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251D" w:rsidRPr="00AD06CA" w:rsidRDefault="0085251D" w:rsidP="0085251D">
      <w:pPr>
        <w:jc w:val="center"/>
        <w:rPr>
          <w:sz w:val="40"/>
          <w:szCs w:val="40"/>
        </w:rPr>
      </w:pPr>
      <w:bookmarkStart w:id="0" w:name="_Toc292226895"/>
      <w:r w:rsidRPr="00AD06CA">
        <w:rPr>
          <w:sz w:val="40"/>
          <w:szCs w:val="40"/>
        </w:rPr>
        <w:t>Pécsi Tudományegyetem</w:t>
      </w:r>
    </w:p>
    <w:p w:rsidR="0085251D" w:rsidRPr="00AD06CA" w:rsidRDefault="0085251D" w:rsidP="0085251D">
      <w:pPr>
        <w:jc w:val="center"/>
        <w:rPr>
          <w:sz w:val="40"/>
          <w:szCs w:val="40"/>
        </w:rPr>
      </w:pPr>
      <w:r w:rsidRPr="00AD06CA">
        <w:rPr>
          <w:sz w:val="40"/>
          <w:szCs w:val="40"/>
        </w:rPr>
        <w:t>Pollack Mihály Műszaki Kar</w:t>
      </w:r>
    </w:p>
    <w:p w:rsidR="0085251D" w:rsidRPr="00AD06CA" w:rsidRDefault="0085251D" w:rsidP="0085251D">
      <w:pPr>
        <w:jc w:val="center"/>
        <w:rPr>
          <w:sz w:val="40"/>
          <w:szCs w:val="40"/>
        </w:rPr>
      </w:pPr>
      <w:r w:rsidRPr="00AD06CA">
        <w:rPr>
          <w:sz w:val="40"/>
          <w:szCs w:val="40"/>
        </w:rPr>
        <w:t>M</w:t>
      </w:r>
      <w:r>
        <w:rPr>
          <w:sz w:val="40"/>
          <w:szCs w:val="40"/>
        </w:rPr>
        <w:t>érnök</w:t>
      </w:r>
      <w:r w:rsidRPr="00AD06CA">
        <w:rPr>
          <w:sz w:val="40"/>
          <w:szCs w:val="40"/>
        </w:rPr>
        <w:t xml:space="preserve"> Informatik</w:t>
      </w:r>
      <w:r>
        <w:rPr>
          <w:sz w:val="40"/>
          <w:szCs w:val="40"/>
        </w:rPr>
        <w:t>us</w:t>
      </w:r>
      <w:r w:rsidRPr="00AD06CA">
        <w:rPr>
          <w:sz w:val="40"/>
          <w:szCs w:val="40"/>
        </w:rPr>
        <w:t xml:space="preserve"> </w:t>
      </w:r>
      <w:r>
        <w:rPr>
          <w:sz w:val="40"/>
          <w:szCs w:val="40"/>
        </w:rPr>
        <w:t>Szak</w:t>
      </w:r>
    </w:p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SZAKDOLGOZAT</w:t>
      </w: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Pr="00631EAB" w:rsidRDefault="0085251D" w:rsidP="0085251D">
      <w:pPr>
        <w:jc w:val="center"/>
        <w:rPr>
          <w:sz w:val="40"/>
          <w:szCs w:val="40"/>
        </w:rPr>
      </w:pPr>
      <w:r w:rsidRPr="00631EAB">
        <w:rPr>
          <w:bCs/>
          <w:sz w:val="40"/>
          <w:szCs w:val="40"/>
        </w:rPr>
        <w:t>Belső és külső terek világítástervezése és optimalizálása valós mérési adatok és szimulációk összehasonlítása és elemzése alapján</w:t>
      </w:r>
    </w:p>
    <w:p w:rsidR="0085251D" w:rsidRPr="00AD06CA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jc w:val="center"/>
        <w:rPr>
          <w:sz w:val="40"/>
          <w:szCs w:val="40"/>
        </w:rPr>
      </w:pPr>
      <w:r>
        <w:rPr>
          <w:sz w:val="40"/>
          <w:szCs w:val="40"/>
        </w:rPr>
        <w:t>Készítette: Ruha Norbert</w:t>
      </w:r>
    </w:p>
    <w:p w:rsidR="0085251D" w:rsidRDefault="0085251D" w:rsidP="0085251D">
      <w:pPr>
        <w:jc w:val="center"/>
        <w:rPr>
          <w:sz w:val="40"/>
          <w:szCs w:val="40"/>
        </w:rPr>
      </w:pPr>
      <w:r>
        <w:rPr>
          <w:sz w:val="40"/>
          <w:szCs w:val="40"/>
        </w:rPr>
        <w:t>Témavezető: Várady Géza</w:t>
      </w: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Pr="00AD06CA" w:rsidRDefault="0085251D" w:rsidP="0085251D">
      <w:pPr>
        <w:jc w:val="center"/>
        <w:rPr>
          <w:sz w:val="40"/>
          <w:szCs w:val="40"/>
        </w:rPr>
      </w:pPr>
    </w:p>
    <w:p w:rsidR="0085251D" w:rsidRPr="00AD06CA" w:rsidRDefault="0085251D" w:rsidP="0085251D">
      <w:pPr>
        <w:jc w:val="center"/>
        <w:rPr>
          <w:sz w:val="40"/>
          <w:szCs w:val="40"/>
        </w:rPr>
      </w:pPr>
      <w:r w:rsidRPr="00AD06CA">
        <w:rPr>
          <w:sz w:val="40"/>
          <w:szCs w:val="40"/>
        </w:rPr>
        <w:t>Pécs</w:t>
      </w:r>
    </w:p>
    <w:p w:rsidR="0085251D" w:rsidRDefault="0085251D" w:rsidP="0085251D">
      <w:pPr>
        <w:pStyle w:val="Cmsor3"/>
        <w:numPr>
          <w:ilvl w:val="0"/>
          <w:numId w:val="0"/>
        </w:numPr>
        <w:jc w:val="center"/>
        <w:rPr>
          <w:sz w:val="40"/>
        </w:rPr>
      </w:pPr>
      <w:bookmarkStart w:id="1" w:name="_Toc294888043"/>
      <w:bookmarkStart w:id="2" w:name="_Toc294892176"/>
      <w:bookmarkStart w:id="3" w:name="_Toc295158908"/>
      <w:r>
        <w:rPr>
          <w:sz w:val="40"/>
          <w:szCs w:val="40"/>
        </w:rPr>
        <w:t>2011</w:t>
      </w:r>
      <w:bookmarkEnd w:id="1"/>
      <w:bookmarkEnd w:id="2"/>
      <w:bookmarkEnd w:id="3"/>
      <w:r>
        <w:rPr>
          <w:sz w:val="40"/>
        </w:rPr>
        <w:br w:type="page"/>
      </w:r>
    </w:p>
    <w:p w:rsidR="0085251D" w:rsidRDefault="0085251D" w:rsidP="0085251D">
      <w:pPr>
        <w:pStyle w:val="Cmsor3"/>
        <w:numPr>
          <w:ilvl w:val="0"/>
          <w:numId w:val="0"/>
        </w:numPr>
      </w:pPr>
      <w:bookmarkStart w:id="4" w:name="_Toc294888044"/>
      <w:bookmarkStart w:id="5" w:name="_Toc294892177"/>
      <w:bookmarkStart w:id="6" w:name="_Toc295158909"/>
      <w:r>
        <w:lastRenderedPageBreak/>
        <w:t>PÉCSI TUDOMÁNYEGYETEM</w:t>
      </w:r>
      <w:bookmarkEnd w:id="4"/>
      <w:bookmarkEnd w:id="5"/>
      <w:bookmarkEnd w:id="6"/>
    </w:p>
    <w:p w:rsidR="0085251D" w:rsidRDefault="0085251D" w:rsidP="0085251D">
      <w:pPr>
        <w:tabs>
          <w:tab w:val="left" w:pos="6096"/>
        </w:tabs>
        <w:rPr>
          <w:b/>
        </w:rPr>
      </w:pPr>
      <w:r>
        <w:rPr>
          <w:b/>
          <w:caps/>
        </w:rPr>
        <w:t>Pollack Mihály Műszaki Kar</w:t>
      </w:r>
      <w:r>
        <w:rPr>
          <w:b/>
        </w:rPr>
        <w:tab/>
        <w:t>Szakdolgozat száma:</w:t>
      </w:r>
    </w:p>
    <w:p w:rsidR="0085251D" w:rsidRDefault="0085251D" w:rsidP="0085251D">
      <w:pPr>
        <w:tabs>
          <w:tab w:val="left" w:pos="6096"/>
        </w:tabs>
        <w:rPr>
          <w:b/>
        </w:rPr>
      </w:pPr>
      <w:r>
        <w:rPr>
          <w:b/>
        </w:rPr>
        <w:t>Mérnök Informatikus Szak</w:t>
      </w:r>
    </w:p>
    <w:p w:rsidR="0085251D" w:rsidRDefault="0085251D" w:rsidP="0085251D">
      <w:pPr>
        <w:tabs>
          <w:tab w:val="left" w:pos="6096"/>
        </w:tabs>
        <w:rPr>
          <w:b/>
        </w:rPr>
      </w:pPr>
      <w:r>
        <w:rPr>
          <w:b/>
        </w:rPr>
        <w:tab/>
      </w:r>
      <w:hyperlink r:id="rId8" w:tooltip="201800" w:history="1">
        <w:r>
          <w:rPr>
            <w:b/>
          </w:rPr>
          <w:t>MIB II.</w:t>
        </w:r>
        <w:r w:rsidRPr="00812208">
          <w:rPr>
            <w:b/>
          </w:rPr>
          <w:t>172/2007</w:t>
        </w:r>
      </w:hyperlink>
      <w:r w:rsidRPr="00812208">
        <w:rPr>
          <w:b/>
        </w:rPr>
        <w:t>/</w:t>
      </w:r>
      <w:r>
        <w:rPr>
          <w:b/>
        </w:rPr>
        <w:t>2011.</w:t>
      </w:r>
    </w:p>
    <w:p w:rsidR="0085251D" w:rsidRDefault="0085251D" w:rsidP="0085251D">
      <w:pPr>
        <w:rPr>
          <w:b/>
        </w:rPr>
      </w:pPr>
    </w:p>
    <w:p w:rsidR="0085251D" w:rsidRDefault="0085251D" w:rsidP="0085251D">
      <w:pPr>
        <w:rPr>
          <w:b/>
        </w:rPr>
      </w:pPr>
    </w:p>
    <w:p w:rsidR="0085251D" w:rsidRDefault="0085251D" w:rsidP="0085251D">
      <w:pPr>
        <w:rPr>
          <w:b/>
        </w:rPr>
      </w:pPr>
    </w:p>
    <w:p w:rsidR="0085251D" w:rsidRPr="004027EE" w:rsidRDefault="0085251D" w:rsidP="0085251D">
      <w:pPr>
        <w:jc w:val="center"/>
        <w:rPr>
          <w:b/>
          <w:sz w:val="28"/>
        </w:rPr>
      </w:pPr>
      <w:r w:rsidRPr="004027EE">
        <w:rPr>
          <w:b/>
        </w:rPr>
        <w:t>SZAKDOLGOZAT FELADAT</w:t>
      </w:r>
    </w:p>
    <w:p w:rsidR="0085251D" w:rsidRDefault="0085251D" w:rsidP="0085251D">
      <w:pPr>
        <w:jc w:val="center"/>
        <w:rPr>
          <w:b/>
          <w:sz w:val="28"/>
        </w:rPr>
      </w:pPr>
    </w:p>
    <w:p w:rsidR="0085251D" w:rsidRDefault="0085251D" w:rsidP="0085251D">
      <w:pPr>
        <w:jc w:val="center"/>
        <w:rPr>
          <w:b/>
          <w:sz w:val="28"/>
        </w:rPr>
      </w:pPr>
    </w:p>
    <w:p w:rsidR="0085251D" w:rsidRDefault="0085251D" w:rsidP="0085251D">
      <w:pPr>
        <w:tabs>
          <w:tab w:val="left" w:pos="1134"/>
        </w:tabs>
        <w:jc w:val="center"/>
        <w:rPr>
          <w:b/>
        </w:rPr>
      </w:pPr>
      <w:r>
        <w:rPr>
          <w:b/>
        </w:rPr>
        <w:t>Ruha Norbert</w:t>
      </w:r>
    </w:p>
    <w:p w:rsidR="0085251D" w:rsidRDefault="0085251D" w:rsidP="0085251D">
      <w:pPr>
        <w:jc w:val="center"/>
        <w:rPr>
          <w:b/>
        </w:rPr>
      </w:pPr>
      <w:r>
        <w:rPr>
          <w:b/>
        </w:rPr>
        <w:t>hallgató részére</w:t>
      </w:r>
    </w:p>
    <w:p w:rsidR="0085251D" w:rsidRDefault="0085251D" w:rsidP="0085251D">
      <w:pPr>
        <w:jc w:val="center"/>
        <w:rPr>
          <w:b/>
        </w:rPr>
      </w:pPr>
    </w:p>
    <w:p w:rsidR="0085251D" w:rsidRDefault="0085251D" w:rsidP="0085251D">
      <w:pPr>
        <w:jc w:val="center"/>
        <w:rPr>
          <w:b/>
        </w:rPr>
      </w:pPr>
    </w:p>
    <w:p w:rsidR="0085251D" w:rsidRDefault="0085251D" w:rsidP="0085251D">
      <w:pPr>
        <w:jc w:val="both"/>
      </w:pPr>
      <w:r>
        <w:t>A záróvizsgát megelőzően szakdolgozatot kell benyújtania, amelynek témáját és feladatait az alábbiak szerint határozom meg:</w:t>
      </w:r>
    </w:p>
    <w:p w:rsidR="0085251D" w:rsidRDefault="0085251D" w:rsidP="0085251D">
      <w:pPr>
        <w:jc w:val="both"/>
      </w:pPr>
    </w:p>
    <w:p w:rsidR="0085251D" w:rsidRDefault="0085251D" w:rsidP="0085251D">
      <w:pPr>
        <w:jc w:val="both"/>
      </w:pPr>
    </w:p>
    <w:p w:rsidR="0085251D" w:rsidRDefault="0085251D" w:rsidP="0085251D">
      <w:pPr>
        <w:jc w:val="both"/>
      </w:pPr>
    </w:p>
    <w:p w:rsidR="0085251D" w:rsidRDefault="0085251D" w:rsidP="0085251D">
      <w:pPr>
        <w:tabs>
          <w:tab w:val="left" w:pos="1134"/>
        </w:tabs>
        <w:ind w:left="1134" w:hanging="1134"/>
        <w:jc w:val="both"/>
        <w:rPr>
          <w:bCs/>
        </w:rPr>
      </w:pPr>
      <w:r>
        <w:rPr>
          <w:b/>
        </w:rPr>
        <w:t>Téma:</w:t>
      </w:r>
      <w:r>
        <w:rPr>
          <w:bCs/>
        </w:rPr>
        <w:tab/>
        <w:t>Belső és külső terek világítástervezése és optimalizálása valós mérési adatok és szimulációk összehasonlítása és elemzése alapján</w:t>
      </w:r>
    </w:p>
    <w:p w:rsidR="0085251D" w:rsidRDefault="0085251D" w:rsidP="0085251D">
      <w:pPr>
        <w:tabs>
          <w:tab w:val="left" w:pos="1134"/>
        </w:tabs>
        <w:ind w:left="1134" w:hanging="1134"/>
        <w:jc w:val="both"/>
        <w:rPr>
          <w:bCs/>
        </w:rPr>
      </w:pPr>
    </w:p>
    <w:p w:rsidR="0085251D" w:rsidRDefault="0085251D" w:rsidP="0085251D">
      <w:pPr>
        <w:tabs>
          <w:tab w:val="left" w:pos="1134"/>
        </w:tabs>
        <w:jc w:val="both"/>
        <w:rPr>
          <w:bCs/>
        </w:rPr>
      </w:pPr>
      <w:r>
        <w:rPr>
          <w:b/>
        </w:rPr>
        <w:t>Feladat:</w:t>
      </w:r>
      <w:r>
        <w:rPr>
          <w:b/>
        </w:rPr>
        <w:tab/>
      </w:r>
      <w:r>
        <w:rPr>
          <w:bCs/>
        </w:rPr>
        <w:t>-   Tekintse át a világítással és látással kapcsolatos irodalmat;</w:t>
      </w:r>
    </w:p>
    <w:p w:rsidR="0085251D" w:rsidRDefault="0085251D" w:rsidP="0085251D">
      <w:pPr>
        <w:numPr>
          <w:ilvl w:val="0"/>
          <w:numId w:val="17"/>
        </w:numPr>
        <w:tabs>
          <w:tab w:val="left" w:pos="1134"/>
        </w:tabs>
        <w:jc w:val="both"/>
        <w:rPr>
          <w:bCs/>
        </w:rPr>
      </w:pPr>
      <w:r>
        <w:rPr>
          <w:bCs/>
        </w:rPr>
        <w:t>Mutasson be tetszőleges világítástervező szoftvereket;</w:t>
      </w:r>
    </w:p>
    <w:p w:rsidR="0085251D" w:rsidRDefault="0085251D" w:rsidP="0085251D">
      <w:pPr>
        <w:numPr>
          <w:ilvl w:val="0"/>
          <w:numId w:val="17"/>
        </w:numPr>
        <w:tabs>
          <w:tab w:val="left" w:pos="1134"/>
        </w:tabs>
        <w:jc w:val="both"/>
        <w:rPr>
          <w:bCs/>
        </w:rPr>
      </w:pPr>
      <w:r>
        <w:rPr>
          <w:bCs/>
        </w:rPr>
        <w:t>Végezzen kültéri és beltéri valós méréseket;</w:t>
      </w:r>
    </w:p>
    <w:p w:rsidR="0085251D" w:rsidRDefault="0085251D" w:rsidP="0085251D">
      <w:pPr>
        <w:numPr>
          <w:ilvl w:val="0"/>
          <w:numId w:val="17"/>
        </w:numPr>
        <w:tabs>
          <w:tab w:val="left" w:pos="1134"/>
        </w:tabs>
        <w:jc w:val="both"/>
        <w:rPr>
          <w:bCs/>
        </w:rPr>
      </w:pPr>
      <w:r>
        <w:rPr>
          <w:bCs/>
        </w:rPr>
        <w:t>Vesse össze a mért adatokat, a helyszínek háromdimenziós tervein számított szimulációkkal, határozza meg az esetleges eltéréseket</w:t>
      </w:r>
    </w:p>
    <w:p w:rsidR="0085251D" w:rsidRPr="00C551BB" w:rsidRDefault="0085251D" w:rsidP="0085251D">
      <w:pPr>
        <w:numPr>
          <w:ilvl w:val="0"/>
          <w:numId w:val="17"/>
        </w:numPr>
        <w:tabs>
          <w:tab w:val="left" w:pos="1134"/>
        </w:tabs>
        <w:jc w:val="both"/>
        <w:rPr>
          <w:bCs/>
        </w:rPr>
      </w:pPr>
      <w:r>
        <w:rPr>
          <w:bCs/>
        </w:rPr>
        <w:t>Tervezzen energia-hatékony és láthatóság szempontjából jobb beltéri és kültéri megvilágítási elrendezéseket</w:t>
      </w:r>
    </w:p>
    <w:p w:rsidR="0085251D" w:rsidRDefault="0085251D" w:rsidP="0085251D">
      <w:pPr>
        <w:tabs>
          <w:tab w:val="left" w:pos="1134"/>
        </w:tabs>
        <w:jc w:val="both"/>
        <w:rPr>
          <w:bCs/>
        </w:rPr>
      </w:pPr>
    </w:p>
    <w:p w:rsidR="0085251D" w:rsidRDefault="0085251D" w:rsidP="0085251D">
      <w:pPr>
        <w:tabs>
          <w:tab w:val="left" w:pos="1134"/>
        </w:tabs>
        <w:jc w:val="both"/>
        <w:rPr>
          <w:bCs/>
        </w:rPr>
      </w:pPr>
    </w:p>
    <w:p w:rsidR="0085251D" w:rsidRDefault="0085251D" w:rsidP="0085251D">
      <w:pPr>
        <w:tabs>
          <w:tab w:val="left" w:pos="5103"/>
        </w:tabs>
        <w:jc w:val="both"/>
      </w:pPr>
      <w:r>
        <w:t>A szakdolgozat készítéséért felelős tanszék: Rendszer és Szoftvertechnológia Tanszék, PMMK</w:t>
      </w:r>
    </w:p>
    <w:p w:rsidR="0085251D" w:rsidRDefault="0085251D" w:rsidP="0085251D">
      <w:pPr>
        <w:tabs>
          <w:tab w:val="left" w:pos="5103"/>
        </w:tabs>
        <w:jc w:val="both"/>
      </w:pPr>
    </w:p>
    <w:p w:rsidR="0085251D" w:rsidRDefault="0085251D" w:rsidP="0085251D">
      <w:pPr>
        <w:jc w:val="both"/>
      </w:pPr>
      <w:r>
        <w:t>Külső konzulens: …………………………………………</w:t>
      </w:r>
      <w:r>
        <w:tab/>
      </w:r>
    </w:p>
    <w:p w:rsidR="0085251D" w:rsidRDefault="0085251D" w:rsidP="0085251D">
      <w:pPr>
        <w:ind w:firstLine="426"/>
        <w:jc w:val="both"/>
      </w:pPr>
      <w:r>
        <w:t>munkahelye:………………………………………….</w:t>
      </w:r>
    </w:p>
    <w:p w:rsidR="0085251D" w:rsidRDefault="0085251D" w:rsidP="0085251D">
      <w:pPr>
        <w:jc w:val="both"/>
      </w:pPr>
    </w:p>
    <w:p w:rsidR="0085251D" w:rsidRDefault="0085251D" w:rsidP="0085251D">
      <w:pPr>
        <w:jc w:val="both"/>
      </w:pPr>
      <w:r>
        <w:t xml:space="preserve">Témavezető: </w:t>
      </w:r>
      <w:r>
        <w:tab/>
      </w:r>
      <w:r>
        <w:tab/>
        <w:t>Várady Géza</w:t>
      </w:r>
    </w:p>
    <w:p w:rsidR="0085251D" w:rsidRDefault="0085251D" w:rsidP="0085251D">
      <w:pPr>
        <w:ind w:firstLine="426"/>
        <w:jc w:val="both"/>
      </w:pPr>
      <w:r>
        <w:t xml:space="preserve">munkahelye: </w:t>
      </w:r>
      <w:r>
        <w:tab/>
        <w:t xml:space="preserve">PTE PMMK, </w:t>
      </w:r>
      <w:proofErr w:type="spellStart"/>
      <w:r>
        <w:t>RSzT</w:t>
      </w:r>
      <w:proofErr w:type="spellEnd"/>
    </w:p>
    <w:p w:rsidR="0085251D" w:rsidRDefault="0085251D" w:rsidP="0085251D">
      <w:pPr>
        <w:ind w:firstLine="426"/>
        <w:jc w:val="both"/>
        <w:rPr>
          <w:b/>
        </w:rPr>
      </w:pPr>
    </w:p>
    <w:p w:rsidR="0085251D" w:rsidRDefault="0085251D" w:rsidP="0085251D">
      <w:pPr>
        <w:tabs>
          <w:tab w:val="left" w:pos="5245"/>
        </w:tabs>
        <w:jc w:val="both"/>
        <w:rPr>
          <w:b/>
        </w:rPr>
      </w:pPr>
    </w:p>
    <w:p w:rsidR="0085251D" w:rsidRDefault="0085251D" w:rsidP="0085251D">
      <w:pPr>
        <w:tabs>
          <w:tab w:val="left" w:pos="5245"/>
        </w:tabs>
        <w:jc w:val="both"/>
      </w:pPr>
      <w:r>
        <w:t xml:space="preserve">Pécs, 2011. március 1.   </w:t>
      </w:r>
    </w:p>
    <w:p w:rsidR="0085251D" w:rsidRDefault="0085251D" w:rsidP="0085251D">
      <w:pPr>
        <w:tabs>
          <w:tab w:val="left" w:pos="5670"/>
        </w:tabs>
        <w:jc w:val="both"/>
      </w:pPr>
    </w:p>
    <w:p w:rsidR="0085251D" w:rsidRDefault="0085251D" w:rsidP="0085251D">
      <w:pPr>
        <w:tabs>
          <w:tab w:val="left" w:pos="5670"/>
        </w:tabs>
        <w:ind w:firstLine="4536"/>
        <w:jc w:val="center"/>
      </w:pPr>
      <w:proofErr w:type="spellStart"/>
      <w:r>
        <w:t>Dr.Szakonyi</w:t>
      </w:r>
      <w:proofErr w:type="spellEnd"/>
      <w:r>
        <w:t xml:space="preserve"> Lajos</w:t>
      </w:r>
    </w:p>
    <w:p w:rsidR="0085251D" w:rsidRDefault="0085251D" w:rsidP="0085251D">
      <w:pPr>
        <w:tabs>
          <w:tab w:val="center" w:pos="6663"/>
        </w:tabs>
        <w:ind w:firstLine="4536"/>
        <w:jc w:val="center"/>
      </w:pPr>
      <w:r>
        <w:t>op. szakvezető</w:t>
      </w:r>
    </w:p>
    <w:p w:rsidR="0085251D" w:rsidRPr="00AF1C85" w:rsidRDefault="0085251D" w:rsidP="0085251D">
      <w:pPr>
        <w:jc w:val="center"/>
        <w:rPr>
          <w:sz w:val="32"/>
        </w:rPr>
      </w:pPr>
      <w:r>
        <w:rPr>
          <w:sz w:val="32"/>
        </w:rPr>
        <w:br w:type="page"/>
      </w:r>
      <w:r w:rsidRPr="00AF1C85">
        <w:rPr>
          <w:sz w:val="32"/>
        </w:rPr>
        <w:lastRenderedPageBreak/>
        <w:t>HALLGATÓI NYILATKOZAT</w:t>
      </w:r>
    </w:p>
    <w:p w:rsidR="0085251D" w:rsidRDefault="0085251D" w:rsidP="0085251D">
      <w:pPr>
        <w:pStyle w:val="Szvegtrzs2"/>
        <w:jc w:val="center"/>
        <w:rPr>
          <w:rFonts w:ascii="Times New Roman" w:hAnsi="Times New Roman"/>
          <w:sz w:val="32"/>
        </w:rPr>
      </w:pPr>
    </w:p>
    <w:p w:rsidR="0085251D" w:rsidRDefault="0085251D" w:rsidP="0085251D">
      <w:pPr>
        <w:pStyle w:val="Szvegtrzs2"/>
        <w:rPr>
          <w:rFonts w:ascii="Times New Roman" w:hAnsi="Times New Roman"/>
        </w:rPr>
      </w:pPr>
    </w:p>
    <w:p w:rsidR="0085251D" w:rsidRDefault="0085251D" w:rsidP="0085251D">
      <w:pPr>
        <w:pStyle w:val="Szvegtrzs2"/>
        <w:rPr>
          <w:rFonts w:ascii="Times New Roman" w:hAnsi="Times New Roman"/>
        </w:rPr>
      </w:pPr>
    </w:p>
    <w:p w:rsidR="0085251D" w:rsidRDefault="0085251D" w:rsidP="0085251D">
      <w:pPr>
        <w:pStyle w:val="Szvegtrzs2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Alulírott szigorló hallgató kijelentem, hogy a szakdolgozat saját munkám eredménye. A felhasznált szakirodalmat és eszközöket azonosíthatóan közöltem. Egyéb jelentősebb segítséget nem vettem igénybe.</w:t>
      </w:r>
    </w:p>
    <w:p w:rsidR="0085251D" w:rsidRDefault="0085251D" w:rsidP="0085251D">
      <w:pPr>
        <w:pStyle w:val="Szvegtrzs2"/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Az elkészült szakdolgozatban talált eredményeket a főiskola, a feladatot kiíró intézmény saját céljaira térítés nélkül felhasználhatja.</w:t>
      </w:r>
    </w:p>
    <w:p w:rsidR="0085251D" w:rsidRDefault="0085251D" w:rsidP="0085251D">
      <w:pPr>
        <w:pStyle w:val="Szvegtrzs2"/>
        <w:spacing w:before="1080" w:after="108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Pécs, 2011. június 10. 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/>
      </w:tblPr>
      <w:tblGrid>
        <w:gridCol w:w="4606"/>
        <w:gridCol w:w="4111"/>
      </w:tblGrid>
      <w:tr w:rsidR="0085251D" w:rsidTr="00DB0205">
        <w:tc>
          <w:tcPr>
            <w:tcW w:w="4606" w:type="dxa"/>
          </w:tcPr>
          <w:p w:rsidR="0085251D" w:rsidRDefault="0085251D" w:rsidP="00DB0205">
            <w:pPr>
              <w:pStyle w:val="Szvegtrzs2"/>
              <w:jc w:val="left"/>
              <w:rPr>
                <w:rFonts w:ascii="Times New Roman" w:hAnsi="Times New Roman"/>
              </w:rPr>
            </w:pPr>
          </w:p>
        </w:tc>
        <w:tc>
          <w:tcPr>
            <w:tcW w:w="4111" w:type="dxa"/>
          </w:tcPr>
          <w:p w:rsidR="0085251D" w:rsidRDefault="0085251D" w:rsidP="00DB0205">
            <w:pPr>
              <w:pStyle w:val="Szvegtrzs2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.................................................</w:t>
            </w:r>
          </w:p>
          <w:p w:rsidR="0085251D" w:rsidRDefault="0085251D" w:rsidP="00DB0205">
            <w:pPr>
              <w:pStyle w:val="Szvegtrzs2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hallgató aláírása</w:t>
            </w:r>
          </w:p>
        </w:tc>
      </w:tr>
    </w:tbl>
    <w:p w:rsidR="0085251D" w:rsidRDefault="0085251D" w:rsidP="0085251D"/>
    <w:p w:rsidR="0085251D" w:rsidRDefault="0085251D" w:rsidP="0085251D"/>
    <w:p w:rsidR="0085251D" w:rsidRDefault="0085251D" w:rsidP="0085251D"/>
    <w:p w:rsidR="0085251D" w:rsidRDefault="0085251D" w:rsidP="0085251D">
      <w:pPr>
        <w:jc w:val="center"/>
        <w:rPr>
          <w:sz w:val="40"/>
          <w:szCs w:val="40"/>
        </w:rPr>
      </w:pPr>
      <w:r>
        <w:rPr>
          <w:sz w:val="40"/>
          <w:szCs w:val="40"/>
        </w:rPr>
        <w:br w:type="page"/>
      </w:r>
      <w:r>
        <w:rPr>
          <w:sz w:val="40"/>
          <w:szCs w:val="40"/>
        </w:rPr>
        <w:lastRenderedPageBreak/>
        <w:t>Köszönetnyilvánítás</w:t>
      </w:r>
    </w:p>
    <w:p w:rsidR="0085251D" w:rsidRDefault="0085251D" w:rsidP="0085251D">
      <w:pPr>
        <w:jc w:val="center"/>
        <w:rPr>
          <w:sz w:val="40"/>
          <w:szCs w:val="40"/>
        </w:rPr>
      </w:pPr>
    </w:p>
    <w:p w:rsidR="0085251D" w:rsidRDefault="0085251D" w:rsidP="0085251D">
      <w:pPr>
        <w:spacing w:line="360" w:lineRule="auto"/>
        <w:jc w:val="both"/>
      </w:pPr>
      <w:r>
        <w:t>Ezúton szeretném megragadni az alkalmat arra, hogy köszönetemet és tiszteletemet fejezzem ki mindenkinek, aki a diplomamunkám elkészítéséhez nagyban hozzájárult.</w:t>
      </w:r>
    </w:p>
    <w:p w:rsidR="0085251D" w:rsidRDefault="0085251D" w:rsidP="0085251D">
      <w:pPr>
        <w:spacing w:line="360" w:lineRule="auto"/>
        <w:ind w:firstLine="708"/>
        <w:jc w:val="both"/>
      </w:pPr>
      <w:r>
        <w:t>S</w:t>
      </w:r>
      <w:r w:rsidRPr="00BB119B">
        <w:t>zeretném</w:t>
      </w:r>
      <w:r>
        <w:t xml:space="preserve"> kinyilvánítani köszönetemet</w:t>
      </w:r>
      <w:r w:rsidRPr="00BB119B">
        <w:t xml:space="preserve"> </w:t>
      </w:r>
      <w:r>
        <w:t>Várady Gézának,</w:t>
      </w:r>
      <w:r w:rsidRPr="00BB119B">
        <w:t xml:space="preserve"> </w:t>
      </w:r>
      <w:r>
        <w:t xml:space="preserve">aki szakértelmével, végtelen hosszú türelmével nagyban hozzájárult ahhoz, hogy ez a dolgozat létrejöjjön. </w:t>
      </w:r>
    </w:p>
    <w:p w:rsidR="0085251D" w:rsidRDefault="0085251D" w:rsidP="0085251D">
      <w:pPr>
        <w:spacing w:line="360" w:lineRule="auto"/>
        <w:ind w:firstLine="708"/>
        <w:jc w:val="both"/>
      </w:pPr>
      <w:r>
        <w:t>Végül, de nem utolsó sorban szeretném kifejezni megbecsülésemet, szívből jövő szeretetemet és köszönetemet családtagjaimnak, akik szeretetükkel és segítségükkel mindvégig támaszt nyúj</w:t>
      </w:r>
      <w:r w:rsidR="004B6ADF">
        <w:t>tottak PTE-s tanulmányaim során.</w:t>
      </w:r>
      <w:r>
        <w:t xml:space="preserve"> Köszönöm!</w:t>
      </w:r>
    </w:p>
    <w:p w:rsidR="0085251D" w:rsidRDefault="0085251D">
      <w: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2061692660"/>
        <w:docPartObj>
          <w:docPartGallery w:val="Table of Contents"/>
          <w:docPartUnique/>
        </w:docPartObj>
      </w:sdtPr>
      <w:sdtContent>
        <w:p w:rsidR="0085251D" w:rsidRPr="00D463C5" w:rsidRDefault="0085251D" w:rsidP="0085251D">
          <w:pPr>
            <w:pStyle w:val="Tartalomjegyzkcmsora"/>
            <w:rPr>
              <w:rFonts w:ascii="Times New Roman" w:hAnsi="Times New Roman" w:cs="Times New Roman"/>
              <w:color w:val="000000" w:themeColor="text1"/>
            </w:rPr>
          </w:pPr>
          <w:r w:rsidRPr="00D463C5">
            <w:rPr>
              <w:rFonts w:ascii="Times New Roman" w:hAnsi="Times New Roman" w:cs="Times New Roman"/>
              <w:color w:val="000000" w:themeColor="text1"/>
            </w:rPr>
            <w:t>Tartalomjegyzék:</w:t>
          </w:r>
        </w:p>
        <w:p w:rsidR="004C795B" w:rsidRDefault="004E0B4B" w:rsidP="004C795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E0B4B">
            <w:fldChar w:fldCharType="begin"/>
          </w:r>
          <w:r w:rsidR="0085251D">
            <w:instrText xml:space="preserve"> TOC \o "1-3" \h \z \u </w:instrText>
          </w:r>
          <w:r w:rsidRPr="004E0B4B">
            <w:fldChar w:fldCharType="separate"/>
          </w:r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0" w:history="1">
            <w:r w:rsidR="004C795B" w:rsidRPr="005A79F9">
              <w:rPr>
                <w:rStyle w:val="Hiperhivatkozs"/>
                <w:noProof/>
              </w:rPr>
              <w:t>1.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Bevezetés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1" w:history="1">
            <w:r w:rsidR="004C795B" w:rsidRPr="005A79F9">
              <w:rPr>
                <w:rStyle w:val="Hiperhivatkozs"/>
                <w:noProof/>
              </w:rPr>
              <w:t>2.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Látás – szem működése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2" w:history="1">
            <w:r w:rsidR="004C795B" w:rsidRPr="005A79F9">
              <w:rPr>
                <w:rStyle w:val="Hiperhivatkozs"/>
                <w:noProof/>
              </w:rPr>
              <w:t>2.1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A szem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3" w:history="1">
            <w:r w:rsidR="004C795B" w:rsidRPr="004C795B">
              <w:rPr>
                <w:rStyle w:val="Hiperhivatkozs"/>
                <w:noProof/>
              </w:rPr>
              <w:t>2.2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Optikai sugárzás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4" w:history="1">
            <w:r w:rsidR="004C795B" w:rsidRPr="005A79F9">
              <w:rPr>
                <w:rStyle w:val="Hiperhivatkozs"/>
                <w:noProof/>
              </w:rPr>
              <w:t>3.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Világítástechnikához kapcsolódó fogalmak és összefüggések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5" w:history="1">
            <w:r w:rsidR="004C795B" w:rsidRPr="005A79F9">
              <w:rPr>
                <w:rStyle w:val="Hiperhivatkozs"/>
                <w:noProof/>
              </w:rPr>
              <w:t>3.1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Radiometria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6" w:history="1">
            <w:r w:rsidR="004C795B" w:rsidRPr="005A79F9">
              <w:rPr>
                <w:rStyle w:val="Hiperhivatkozs"/>
                <w:noProof/>
              </w:rPr>
              <w:t>3.1.1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Térszög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7" w:history="1">
            <w:r w:rsidR="004C795B" w:rsidRPr="005A79F9">
              <w:rPr>
                <w:rStyle w:val="Hiperhivatkozs"/>
                <w:noProof/>
              </w:rPr>
              <w:t>3.2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Fotometria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8" w:history="1">
            <w:r w:rsidR="004C795B" w:rsidRPr="005A79F9">
              <w:rPr>
                <w:rStyle w:val="Hiperhivatkozs"/>
                <w:noProof/>
              </w:rPr>
              <w:t>3.2.1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A láthatósági görbék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19" w:history="1">
            <w:r w:rsidR="004C795B" w:rsidRPr="005A79F9">
              <w:rPr>
                <w:rStyle w:val="Hiperhivatkozs"/>
                <w:noProof/>
              </w:rPr>
              <w:t>3.2.2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Fényáram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0" w:history="1">
            <w:r w:rsidR="004C795B" w:rsidRPr="005A79F9">
              <w:rPr>
                <w:rStyle w:val="Hiperhivatkozs"/>
                <w:noProof/>
              </w:rPr>
              <w:t>3.2.3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Fényhasznosítás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1" w:history="1">
            <w:r w:rsidR="004C795B" w:rsidRPr="005A79F9">
              <w:rPr>
                <w:rStyle w:val="Hiperhivatkozs"/>
                <w:noProof/>
              </w:rPr>
              <w:t>3.2.4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Fényerősség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2" w:history="1">
            <w:r w:rsidR="004C795B" w:rsidRPr="005A79F9">
              <w:rPr>
                <w:rStyle w:val="Hiperhivatkozs"/>
                <w:noProof/>
              </w:rPr>
              <w:t>3.2.5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Megvilágítás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3" w:history="1">
            <w:r w:rsidR="004C795B" w:rsidRPr="005A79F9">
              <w:rPr>
                <w:rStyle w:val="Hiperhivatkozs"/>
                <w:noProof/>
              </w:rPr>
              <w:t>3.2.6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Fénysűrűség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4" w:history="1">
            <w:r w:rsidR="004C795B" w:rsidRPr="005A79F9">
              <w:rPr>
                <w:rStyle w:val="Hiperhivatkozs"/>
                <w:noProof/>
              </w:rPr>
              <w:t>3.2.7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Reflexió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5" w:history="1">
            <w:r w:rsidR="004C795B" w:rsidRPr="005A79F9">
              <w:rPr>
                <w:rStyle w:val="Hiperhivatkozs"/>
                <w:noProof/>
              </w:rPr>
              <w:t>3.2.8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Káprázás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6" w:history="1">
            <w:r w:rsidR="004C795B" w:rsidRPr="005A79F9">
              <w:rPr>
                <w:rStyle w:val="Hiperhivatkozs"/>
                <w:noProof/>
              </w:rPr>
              <w:t>3.3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Színmérés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7" w:history="1">
            <w:r w:rsidR="004C795B" w:rsidRPr="005A79F9">
              <w:rPr>
                <w:rStyle w:val="Hiperhivatkozs"/>
                <w:noProof/>
              </w:rPr>
              <w:t>3.3.1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Színhőmérséklet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8" w:history="1">
            <w:r w:rsidR="004C795B" w:rsidRPr="005A79F9">
              <w:rPr>
                <w:rStyle w:val="Hiperhivatkozs"/>
                <w:noProof/>
              </w:rPr>
              <w:t>3.3.2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Színvisszaadási index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29" w:history="1">
            <w:r w:rsidR="004C795B" w:rsidRPr="005A79F9">
              <w:rPr>
                <w:rStyle w:val="Hiperhivatkozs"/>
                <w:noProof/>
              </w:rPr>
              <w:t>4.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DIALux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0" w:history="1">
            <w:r w:rsidR="004C795B" w:rsidRPr="005A79F9">
              <w:rPr>
                <w:rStyle w:val="Hiperhivatkozs"/>
                <w:noProof/>
              </w:rPr>
              <w:t>4.1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DIALux bemutatása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1" w:history="1">
            <w:r w:rsidR="004C795B" w:rsidRPr="005A79F9">
              <w:rPr>
                <w:rStyle w:val="Hiperhivatkozs"/>
                <w:noProof/>
              </w:rPr>
              <w:t>4.2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A DIALux Felhasználói Felület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2" w:history="1">
            <w:r w:rsidR="004C795B" w:rsidRPr="005A79F9">
              <w:rPr>
                <w:rStyle w:val="Hiperhivatkozs"/>
                <w:noProof/>
              </w:rPr>
              <w:t>4.3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CAD – ablak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3" w:history="1">
            <w:r w:rsidR="004C795B" w:rsidRPr="005A79F9">
              <w:rPr>
                <w:rStyle w:val="Hiperhivatkozs"/>
                <w:noProof/>
              </w:rPr>
              <w:t>4.4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Projektmenedzser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4" w:history="1">
            <w:r w:rsidR="004C795B" w:rsidRPr="005A79F9">
              <w:rPr>
                <w:rStyle w:val="Hiperhivatkozs"/>
                <w:noProof/>
              </w:rPr>
              <w:t>4.4.1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Projekt menü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5" w:history="1">
            <w:r w:rsidR="004C795B" w:rsidRPr="005A79F9">
              <w:rPr>
                <w:rStyle w:val="Hiperhivatkozs"/>
                <w:noProof/>
              </w:rPr>
              <w:t>4.4.2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Objektumok menü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6" w:history="1">
            <w:r w:rsidR="004C795B" w:rsidRPr="005A79F9">
              <w:rPr>
                <w:rStyle w:val="Hiperhivatkozs"/>
                <w:noProof/>
              </w:rPr>
              <w:t>4.4.3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Színek menü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7" w:history="1">
            <w:r w:rsidR="004C795B" w:rsidRPr="005A79F9">
              <w:rPr>
                <w:rStyle w:val="Hiperhivatkozs"/>
                <w:noProof/>
              </w:rPr>
              <w:t>4.4.4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Lámpakiválasztás menü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8" w:history="1">
            <w:r w:rsidR="004C795B" w:rsidRPr="005A79F9">
              <w:rPr>
                <w:rStyle w:val="Hiperhivatkozs"/>
                <w:noProof/>
              </w:rPr>
              <w:t>4.4.5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Kiadás menü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39" w:history="1">
            <w:r w:rsidR="004C795B" w:rsidRPr="005A79F9">
              <w:rPr>
                <w:rStyle w:val="Hiperhivatkozs"/>
                <w:noProof/>
              </w:rPr>
              <w:t>4.5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Az Útmutató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0" w:history="1">
            <w:r w:rsidR="004C795B" w:rsidRPr="005A79F9">
              <w:rPr>
                <w:rStyle w:val="Hiperhivatkozs"/>
                <w:noProof/>
              </w:rPr>
              <w:t>5.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Valós, mért értékek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1" w:history="1">
            <w:r w:rsidR="004C795B" w:rsidRPr="005A79F9">
              <w:rPr>
                <w:rStyle w:val="Hiperhivatkozs"/>
                <w:noProof/>
              </w:rPr>
              <w:t>5.1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Megvilágítás mérése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2" w:history="1">
            <w:r w:rsidR="004C795B" w:rsidRPr="005A79F9">
              <w:rPr>
                <w:rStyle w:val="Hiperhivatkozs"/>
                <w:noProof/>
              </w:rPr>
              <w:t>5.2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Fénysűrűség mérése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3" w:history="1">
            <w:r w:rsidR="004C795B" w:rsidRPr="005A79F9">
              <w:rPr>
                <w:rStyle w:val="Hiperhivatkozs"/>
                <w:noProof/>
              </w:rPr>
              <w:t>6.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Szimulált környezet létrehozása DIALux környezetben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4" w:history="1">
            <w:r w:rsidR="004C795B" w:rsidRPr="005A79F9">
              <w:rPr>
                <w:rStyle w:val="Hiperhivatkozs"/>
                <w:noProof/>
              </w:rPr>
              <w:t>6.1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Háromdimenziós modell létrehozása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5" w:history="1">
            <w:r w:rsidR="004C795B" w:rsidRPr="005A79F9">
              <w:rPr>
                <w:rStyle w:val="Hiperhivatkozs"/>
                <w:noProof/>
              </w:rPr>
              <w:t>6.2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Szimulált, mért értékek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6" w:history="1">
            <w:r w:rsidR="004C795B" w:rsidRPr="005A79F9">
              <w:rPr>
                <w:rStyle w:val="Hiperhivatkozs"/>
                <w:noProof/>
              </w:rPr>
              <w:t>6.2.1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Megvilágítás mérése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7" w:history="1">
            <w:r w:rsidR="004C795B" w:rsidRPr="005A79F9">
              <w:rPr>
                <w:rStyle w:val="Hiperhivatkozs"/>
                <w:noProof/>
              </w:rPr>
              <w:t>6.2.2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Fénysűrűség mérése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8" w:history="1">
            <w:r w:rsidR="004C795B" w:rsidRPr="005A79F9">
              <w:rPr>
                <w:rStyle w:val="Hiperhivatkozs"/>
                <w:noProof/>
              </w:rPr>
              <w:t>7.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Valós és szimulált eredmények összevetése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49" w:history="1">
            <w:r w:rsidR="004C795B" w:rsidRPr="005A79F9">
              <w:rPr>
                <w:rStyle w:val="Hiperhivatkozs"/>
                <w:noProof/>
              </w:rPr>
              <w:t>7.1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Megvilágítás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2"/>
            <w:tabs>
              <w:tab w:val="left" w:pos="88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0" w:history="1">
            <w:r w:rsidR="004C795B" w:rsidRPr="005A79F9">
              <w:rPr>
                <w:rStyle w:val="Hiperhivatkozs"/>
                <w:noProof/>
              </w:rPr>
              <w:t>7.2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Fénysűrűség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1" w:history="1">
            <w:r w:rsidR="004C795B" w:rsidRPr="005A79F9">
              <w:rPr>
                <w:rStyle w:val="Hiperhivatkozs"/>
                <w:noProof/>
              </w:rPr>
              <w:t>8.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MSZ EN 12464-1:2003 szabvány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426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2" w:history="1">
            <w:r w:rsidR="004C795B" w:rsidRPr="005A79F9">
              <w:rPr>
                <w:rStyle w:val="Hiperhivatkozs"/>
                <w:noProof/>
              </w:rPr>
              <w:t>9.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Mérési helyszínek világításának optimalizálása új tervek alapján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3" w:history="1">
            <w:r w:rsidR="004C795B" w:rsidRPr="005A79F9">
              <w:rPr>
                <w:rStyle w:val="Hiperhivatkozs"/>
                <w:noProof/>
              </w:rPr>
              <w:t>10.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Összegzés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4" w:history="1">
            <w:r w:rsidR="004C795B" w:rsidRPr="005A79F9">
              <w:rPr>
                <w:rStyle w:val="Hiperhivatkozs"/>
                <w:noProof/>
              </w:rPr>
              <w:t>11.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Irodalomjegyzék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C795B" w:rsidRDefault="004E0B4B">
          <w:pPr>
            <w:pStyle w:val="TJ1"/>
            <w:tabs>
              <w:tab w:val="left" w:pos="660"/>
              <w:tab w:val="right" w:leader="dot" w:pos="8493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95158955" w:history="1">
            <w:r w:rsidR="004C795B" w:rsidRPr="005A79F9">
              <w:rPr>
                <w:rStyle w:val="Hiperhivatkozs"/>
                <w:noProof/>
              </w:rPr>
              <w:t>12.</w:t>
            </w:r>
            <w:r w:rsidR="004C795B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4C795B" w:rsidRPr="005A79F9">
              <w:rPr>
                <w:rStyle w:val="Hiperhivatkozs"/>
                <w:noProof/>
              </w:rPr>
              <w:t>Mellékletek</w:t>
            </w:r>
            <w:r w:rsidR="004C79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C795B">
              <w:rPr>
                <w:noProof/>
                <w:webHidden/>
              </w:rPr>
              <w:instrText xml:space="preserve"> PAGEREF _Toc295158955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49C6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251D" w:rsidRDefault="004E0B4B" w:rsidP="0085251D">
          <w:r>
            <w:rPr>
              <w:b/>
              <w:bCs/>
            </w:rPr>
            <w:fldChar w:fldCharType="end"/>
          </w:r>
        </w:p>
        <w:p w:rsidR="0085251D" w:rsidRDefault="0085251D" w:rsidP="0085251D"/>
        <w:p w:rsidR="0085251D" w:rsidRDefault="004E0B4B" w:rsidP="0085251D"/>
      </w:sdtContent>
    </w:sdt>
    <w:p w:rsidR="0085251D" w:rsidRDefault="0085251D" w:rsidP="00F15060"/>
    <w:p w:rsidR="0085251D" w:rsidRDefault="0085251D" w:rsidP="0085251D">
      <w:r>
        <w:br w:type="page"/>
      </w:r>
    </w:p>
    <w:p w:rsidR="00F15060" w:rsidRDefault="00E96F41" w:rsidP="00E96F41">
      <w:pPr>
        <w:pStyle w:val="Cmsor1"/>
      </w:pPr>
      <w:bookmarkStart w:id="7" w:name="_Toc295158910"/>
      <w:r>
        <w:lastRenderedPageBreak/>
        <w:t>Bevezetés</w:t>
      </w:r>
      <w:bookmarkEnd w:id="7"/>
    </w:p>
    <w:p w:rsidR="007B62B3" w:rsidRDefault="00F24916" w:rsidP="007B62B3">
      <w:pPr>
        <w:spacing w:line="360" w:lineRule="auto"/>
        <w:jc w:val="both"/>
      </w:pPr>
      <w:r>
        <w:t>A mai modern, számítógépes világban bármit amit megtervezünk, azt létre tudjuk hozni virtuálisan, szimulációkat végezhetünk rajta. Ezt abból a célból végezzük, hogy megfigyeljük, a létrehozandó rendszer vagy modell hogyan fog viselkedni a valóságos környezetben.</w:t>
      </w:r>
      <w:r w:rsidR="007B62B3">
        <w:t xml:space="preserve"> Jelen esetben azt vizsgálom, hogy már létező világítási megoldást létrehozok világítástervező szoftver segítségével, azaz egy világítási helyszínt „lemásolok”.</w:t>
      </w:r>
    </w:p>
    <w:p w:rsidR="00F24916" w:rsidRDefault="00F24916" w:rsidP="007B62B3">
      <w:pPr>
        <w:spacing w:line="360" w:lineRule="auto"/>
        <w:ind w:firstLine="431"/>
        <w:jc w:val="both"/>
      </w:pPr>
      <w:r>
        <w:t>Szakdolgozatom arra fekteti a főhangsúlyt, hogy kielemezze, a valóságos mért adatok mennyire egyeznek meg a virtuálisan létrehozott környezetével.</w:t>
      </w:r>
      <w:r w:rsidR="007B62B3">
        <w:t xml:space="preserve"> Ehhez különféle</w:t>
      </w:r>
      <w:r>
        <w:t xml:space="preserve"> méréseket v</w:t>
      </w:r>
      <w:r w:rsidR="007B62B3">
        <w:t>égeztem Témavezetőmmel, többféle helyszínen. Valós és szimulált adatokat összevetem, és az eltéréseket meghatározom, kielemzem.</w:t>
      </w:r>
    </w:p>
    <w:p w:rsidR="007B62B3" w:rsidRPr="007B62B3" w:rsidRDefault="007B62B3" w:rsidP="007B62B3">
      <w:pPr>
        <w:spacing w:line="360" w:lineRule="auto"/>
        <w:ind w:firstLine="431"/>
        <w:jc w:val="both"/>
      </w:pPr>
      <w:r>
        <w:t>Összehasonlítás után arra fektetem a hangsúlyt, miképp lehetne egy jobb, gazdaságosabb világítási megoldást létrehozni, lehetőleg a legújabb technológiával.</w:t>
      </w:r>
    </w:p>
    <w:p w:rsidR="00B05ABC" w:rsidRPr="004C0029" w:rsidRDefault="000A11C5" w:rsidP="00936D22">
      <w:pPr>
        <w:pStyle w:val="Cmsor1"/>
      </w:pPr>
      <w:bookmarkStart w:id="8" w:name="_Toc295158911"/>
      <w:bookmarkEnd w:id="0"/>
      <w:r>
        <w:t>Látás – szem működése</w:t>
      </w:r>
      <w:bookmarkEnd w:id="8"/>
    </w:p>
    <w:p w:rsidR="009823A4" w:rsidRDefault="0074448E" w:rsidP="000A50AE">
      <w:pPr>
        <w:spacing w:line="360" w:lineRule="auto"/>
        <w:jc w:val="both"/>
        <w:rPr>
          <w:bCs/>
        </w:rPr>
      </w:pPr>
      <w:r w:rsidRPr="00784934">
        <w:rPr>
          <w:bCs/>
        </w:rPr>
        <w:t>Az ember a környezetéből jövő információ túlnyomó többs</w:t>
      </w:r>
      <w:r w:rsidR="00933A79">
        <w:rPr>
          <w:bCs/>
        </w:rPr>
        <w:t>égét szeme közvetítésével kapja.</w:t>
      </w:r>
      <w:r>
        <w:rPr>
          <w:bCs/>
        </w:rPr>
        <w:t xml:space="preserve"> </w:t>
      </w:r>
      <w:r w:rsidR="00933A79">
        <w:rPr>
          <w:bCs/>
        </w:rPr>
        <w:t>A</w:t>
      </w:r>
      <w:r w:rsidRPr="00784934">
        <w:rPr>
          <w:bCs/>
        </w:rPr>
        <w:t xml:space="preserve"> látás</w:t>
      </w:r>
      <w:r w:rsidR="00187F30">
        <w:rPr>
          <w:bCs/>
        </w:rPr>
        <w:t xml:space="preserve">, </w:t>
      </w:r>
      <w:r w:rsidRPr="00784934">
        <w:rPr>
          <w:bCs/>
        </w:rPr>
        <w:t>a vizuális i</w:t>
      </w:r>
      <w:r w:rsidR="00187F30">
        <w:rPr>
          <w:bCs/>
        </w:rPr>
        <w:t>nformáció feldolgozása, amelyeknek</w:t>
      </w:r>
      <w:r w:rsidRPr="00784934">
        <w:rPr>
          <w:bCs/>
        </w:rPr>
        <w:t xml:space="preserve"> fő célja a tárgyak azonosítása, és azok közvetlenül nem észlelhető tulajdonságainak felismerése,</w:t>
      </w:r>
      <w:r w:rsidR="00B05ABC">
        <w:rPr>
          <w:bCs/>
        </w:rPr>
        <w:t xml:space="preserve"> illetve a cselekvés vezérlése.</w:t>
      </w:r>
    </w:p>
    <w:p w:rsidR="00D147FF" w:rsidRPr="005263D9" w:rsidRDefault="00B05ABC" w:rsidP="002939F1">
      <w:pPr>
        <w:spacing w:line="360" w:lineRule="auto"/>
        <w:jc w:val="both"/>
        <w:rPr>
          <w:bCs/>
        </w:rPr>
      </w:pPr>
      <w:r>
        <w:rPr>
          <w:bCs/>
        </w:rPr>
        <w:t xml:space="preserve">Jelen </w:t>
      </w:r>
      <w:r w:rsidRPr="005263D9">
        <w:rPr>
          <w:bCs/>
        </w:rPr>
        <w:t>fejezetben a látással és a világítással kapcsolat fogalmakat ismertetem, amelyek elengedh</w:t>
      </w:r>
      <w:r w:rsidR="008C53FA" w:rsidRPr="005263D9">
        <w:rPr>
          <w:bCs/>
        </w:rPr>
        <w:t>etetlenek egy világítási terv</w:t>
      </w:r>
      <w:r w:rsidRPr="005263D9">
        <w:rPr>
          <w:bCs/>
        </w:rPr>
        <w:t xml:space="preserve"> megvalósításához.</w:t>
      </w:r>
    </w:p>
    <w:p w:rsidR="00DB3BED" w:rsidRPr="005263D9" w:rsidRDefault="00DB3BED" w:rsidP="00D463C5">
      <w:pPr>
        <w:pStyle w:val="Cmsor2"/>
      </w:pPr>
      <w:bookmarkStart w:id="9" w:name="_Toc292226896"/>
      <w:bookmarkStart w:id="10" w:name="_Toc295158912"/>
      <w:r w:rsidRPr="005263D9">
        <w:t xml:space="preserve">A </w:t>
      </w:r>
      <w:r w:rsidR="00BF7A64" w:rsidRPr="005263D9">
        <w:t>szem</w:t>
      </w:r>
      <w:bookmarkEnd w:id="9"/>
      <w:bookmarkEnd w:id="10"/>
    </w:p>
    <w:p w:rsidR="00206716" w:rsidRDefault="00DB3BED" w:rsidP="000A50AE">
      <w:pPr>
        <w:spacing w:line="360" w:lineRule="auto"/>
        <w:jc w:val="both"/>
        <w:rPr>
          <w:bCs/>
        </w:rPr>
      </w:pPr>
      <w:r>
        <w:rPr>
          <w:bCs/>
        </w:rPr>
        <w:t xml:space="preserve">Fény érzékelésére szolgáló sajátos „optikai műszere” az embernek a szeme. Igen sokszor az ember alkotta fényképezőgéphez hasonlítják az emberi szemet, azonban ez nem teljesen igaz, ugyanis ha megvizsgáljuk a szem felépítését, rájövünk, hogy a legjobb minőségű fényképezőgép is silány másolata annak. Szemünk ugyanis a látás </w:t>
      </w:r>
      <w:r w:rsidR="000839D6">
        <w:rPr>
          <w:bCs/>
        </w:rPr>
        <w:t xml:space="preserve">egyik fontos </w:t>
      </w:r>
      <w:r>
        <w:rPr>
          <w:bCs/>
        </w:rPr>
        <w:t>szerve, és a fény érzékelése bonyolult fizika-kémiai fo</w:t>
      </w:r>
      <w:r w:rsidR="00206716">
        <w:rPr>
          <w:bCs/>
        </w:rPr>
        <w:t>lyamatok és reflexek eredménye.</w:t>
      </w:r>
    </w:p>
    <w:p w:rsidR="00206716" w:rsidRDefault="00206716" w:rsidP="002939F1">
      <w:pPr>
        <w:keepNext/>
        <w:spacing w:before="240" w:line="360" w:lineRule="auto"/>
        <w:jc w:val="center"/>
      </w:pPr>
      <w:r>
        <w:rPr>
          <w:bCs/>
          <w:noProof/>
        </w:rPr>
        <w:lastRenderedPageBreak/>
        <w:drawing>
          <wp:inline distT="0" distB="0" distL="0" distR="0">
            <wp:extent cx="4324350" cy="3028950"/>
            <wp:effectExtent l="0" t="0" r="0" b="0"/>
            <wp:docPr id="1" name="Kép 1" descr="a jobb szemgolyó vázlatos metszete felülről néz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jobb szemgolyó vázlatos metszete felülről nézv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716" w:rsidRPr="002939F1" w:rsidRDefault="004E0B4B" w:rsidP="00392991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 w:rsidRPr="00DA4397">
        <w:rPr>
          <w:b w:val="0"/>
          <w:i/>
          <w:sz w:val="24"/>
          <w:szCs w:val="24"/>
        </w:rPr>
        <w:fldChar w:fldCharType="begin"/>
      </w:r>
      <w:r w:rsidR="00206716" w:rsidRPr="00DA4397">
        <w:rPr>
          <w:b w:val="0"/>
          <w:i/>
          <w:sz w:val="24"/>
          <w:szCs w:val="24"/>
        </w:rPr>
        <w:instrText xml:space="preserve"> SEQ ábra \* ARABIC </w:instrText>
      </w:r>
      <w:r w:rsidRPr="00DA4397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</w:t>
      </w:r>
      <w:r w:rsidRPr="00DA4397">
        <w:rPr>
          <w:b w:val="0"/>
          <w:i/>
          <w:sz w:val="24"/>
          <w:szCs w:val="24"/>
        </w:rPr>
        <w:fldChar w:fldCharType="end"/>
      </w:r>
      <w:r w:rsidR="00206716" w:rsidRPr="00DA4397">
        <w:rPr>
          <w:b w:val="0"/>
          <w:i/>
          <w:sz w:val="24"/>
          <w:szCs w:val="24"/>
        </w:rPr>
        <w:t>. ábra: a jobb szemgolyó vázlatos metszete, felülről nézve</w:t>
      </w:r>
    </w:p>
    <w:p w:rsidR="00DA4397" w:rsidRPr="004C795B" w:rsidRDefault="00DB3BED" w:rsidP="00EB5FAD">
      <w:pPr>
        <w:spacing w:after="240" w:line="360" w:lineRule="auto"/>
        <w:jc w:val="both"/>
        <w:rPr>
          <w:bCs/>
        </w:rPr>
      </w:pPr>
      <w:r>
        <w:rPr>
          <w:bCs/>
        </w:rPr>
        <w:t xml:space="preserve">Az emberi szem kb. </w:t>
      </w:r>
      <w:smartTag w:uri="urn:schemas-microsoft-com:office:smarttags" w:element="metricconverter">
        <w:smartTagPr>
          <w:attr w:name="ProductID" w:val="25 mm"/>
        </w:smartTagPr>
        <w:r>
          <w:rPr>
            <w:bCs/>
          </w:rPr>
          <w:t>25 mm</w:t>
        </w:r>
      </w:smartTag>
      <w:r>
        <w:rPr>
          <w:bCs/>
        </w:rPr>
        <w:t xml:space="preserve"> átmérőjű, elülső oldalán kicsit kidomborodó, majdnem gömb alakú test. A szem elülső oldalán helyezkedik el a szemlencse, ami a szembe érkező fénysugarakat a szem hátulsó, belső oldalán elhelyezkedő ideghártyára vetíti</w:t>
      </w:r>
      <w:r w:rsidR="0043213E">
        <w:rPr>
          <w:bCs/>
        </w:rPr>
        <w:t xml:space="preserve">. Az ideghártyán keletkező kép a konvex lencse (gyűjtő lencse) képalkotása alapján kicsinyített, fordított állású. Az ideghártyán található a szem fényérzékelő elemei az úgynevezett „csapok és pálcikák”. A csapok </w:t>
      </w:r>
      <w:r w:rsidR="00933A79">
        <w:rPr>
          <w:bCs/>
        </w:rPr>
        <w:t>különböző hullámhosszúságú ingerekre,</w:t>
      </w:r>
      <w:r w:rsidR="0043213E">
        <w:rPr>
          <w:bCs/>
        </w:rPr>
        <w:t xml:space="preserve"> szín</w:t>
      </w:r>
      <w:r w:rsidR="00933A79">
        <w:rPr>
          <w:bCs/>
        </w:rPr>
        <w:t>ek</w:t>
      </w:r>
      <w:r w:rsidR="0043213E">
        <w:rPr>
          <w:bCs/>
        </w:rPr>
        <w:t>re, a pálcikák a</w:t>
      </w:r>
      <w:r w:rsidR="009A6EA9">
        <w:rPr>
          <w:bCs/>
        </w:rPr>
        <w:t xml:space="preserve"> fény intenzitására érzékenyek. A csapokban és a pálcikákban bekövetkező vál</w:t>
      </w:r>
      <w:r w:rsidR="009A6EA9" w:rsidRPr="004C795B">
        <w:rPr>
          <w:bCs/>
        </w:rPr>
        <w:t>tozások a látóidegeken keresztül kerülnek az agyba, ahol az információ feldolgozásra kerül.</w:t>
      </w:r>
    </w:p>
    <w:p w:rsidR="00D147FF" w:rsidRPr="004C0029" w:rsidRDefault="00292189" w:rsidP="00D463C5">
      <w:pPr>
        <w:pStyle w:val="Cmsor2"/>
        <w:rPr>
          <w:i/>
        </w:rPr>
      </w:pPr>
      <w:bookmarkStart w:id="11" w:name="_Toc292226897"/>
      <w:bookmarkStart w:id="12" w:name="_Toc295158913"/>
      <w:r w:rsidRPr="004C795B">
        <w:t>O</w:t>
      </w:r>
      <w:r w:rsidR="00D147FF" w:rsidRPr="004C795B">
        <w:t>pti</w:t>
      </w:r>
      <w:r w:rsidR="00D147FF" w:rsidRPr="004C0029">
        <w:t>kai sugárzás</w:t>
      </w:r>
      <w:bookmarkEnd w:id="11"/>
      <w:bookmarkEnd w:id="12"/>
    </w:p>
    <w:p w:rsidR="00D147FF" w:rsidRPr="00B34171" w:rsidRDefault="00FA2F8B" w:rsidP="00EB5FAD">
      <w:pPr>
        <w:pStyle w:val="Kpalrs"/>
        <w:spacing w:before="240" w:line="360" w:lineRule="auto"/>
        <w:jc w:val="both"/>
        <w:rPr>
          <w:b w:val="0"/>
          <w:sz w:val="24"/>
          <w:szCs w:val="24"/>
          <w:vertAlign w:val="superscript"/>
        </w:rPr>
      </w:pPr>
      <w:r w:rsidRPr="00DD0AC3">
        <w:rPr>
          <w:b w:val="0"/>
          <w:sz w:val="24"/>
          <w:szCs w:val="24"/>
        </w:rPr>
        <w:t xml:space="preserve">Az optikai sugárzás az elektromágneses színkép 100 nm—1 mm közötti </w:t>
      </w:r>
      <w:r w:rsidR="0013349B" w:rsidRPr="00DD0AC3">
        <w:rPr>
          <w:b w:val="0"/>
          <w:sz w:val="24"/>
          <w:szCs w:val="24"/>
        </w:rPr>
        <w:t xml:space="preserve">tartományába </w:t>
      </w:r>
      <w:r w:rsidR="0013349B" w:rsidRPr="00D147FF">
        <w:rPr>
          <w:b w:val="0"/>
          <w:sz w:val="24"/>
          <w:szCs w:val="24"/>
        </w:rPr>
        <w:t>esik</w:t>
      </w:r>
      <w:r w:rsidRPr="00D147FF">
        <w:rPr>
          <w:b w:val="0"/>
          <w:sz w:val="24"/>
          <w:szCs w:val="24"/>
        </w:rPr>
        <w:t>.</w:t>
      </w:r>
      <w:r w:rsidR="000F2CFA" w:rsidRPr="00D147FF">
        <w:rPr>
          <w:b w:val="0"/>
          <w:sz w:val="24"/>
          <w:szCs w:val="24"/>
        </w:rPr>
        <w:t xml:space="preserve"> Az elektromágneses sugárzás (hullám) egyik tulajdonsága a hullámhossza.</w:t>
      </w:r>
      <w:r w:rsidR="00D147FF" w:rsidRPr="00D147FF">
        <w:rPr>
          <w:b w:val="0"/>
          <w:sz w:val="24"/>
          <w:szCs w:val="24"/>
        </w:rPr>
        <w:t xml:space="preserve"> </w:t>
      </w:r>
      <w:r w:rsidR="00DB0205" w:rsidRPr="00D147FF">
        <w:rPr>
          <w:b w:val="0"/>
          <w:sz w:val="24"/>
          <w:szCs w:val="24"/>
        </w:rPr>
        <w:t xml:space="preserve">„Az </w:t>
      </w:r>
      <w:r w:rsidR="00DB0205" w:rsidRPr="00D147FF">
        <w:rPr>
          <w:rStyle w:val="kiemeles"/>
          <w:b w:val="0"/>
          <w:sz w:val="24"/>
          <w:szCs w:val="24"/>
        </w:rPr>
        <w:t>elektromágneses sugárzás</w:t>
      </w:r>
      <w:r w:rsidR="00DB0205" w:rsidRPr="00D147FF">
        <w:rPr>
          <w:b w:val="0"/>
          <w:sz w:val="24"/>
          <w:szCs w:val="24"/>
        </w:rPr>
        <w:t xml:space="preserve"> az elektromos térből (E) és a mágneses térből (M) áll. Az elektromos tér a hullámterjedés irányára merőlegesen változtatja nagyságát, míg a mágneses térrel 90 fokos szöget zár be. Mindkét tér sebessége azon</w:t>
      </w:r>
      <w:r w:rsidR="00DB0205">
        <w:rPr>
          <w:b w:val="0"/>
          <w:sz w:val="24"/>
          <w:szCs w:val="24"/>
        </w:rPr>
        <w:t>os a fény sebességével (C)”</w:t>
      </w:r>
      <w:r w:rsidR="00DB0205" w:rsidRPr="00DB0205">
        <w:rPr>
          <w:b w:val="0"/>
          <w:sz w:val="24"/>
          <w:szCs w:val="24"/>
          <w:vertAlign w:val="superscript"/>
        </w:rPr>
        <w:t>[1]</w:t>
      </w:r>
      <w:r w:rsidR="00B34171" w:rsidRPr="00B34171">
        <w:rPr>
          <w:b w:val="0"/>
          <w:sz w:val="24"/>
          <w:szCs w:val="24"/>
        </w:rPr>
        <w:t xml:space="preserve"> </w:t>
      </w:r>
      <w:r w:rsidR="00B34171">
        <w:rPr>
          <w:b w:val="0"/>
          <w:sz w:val="24"/>
          <w:szCs w:val="24"/>
        </w:rPr>
        <w:t>.</w:t>
      </w:r>
    </w:p>
    <w:p w:rsidR="0013349B" w:rsidRPr="00D147FF" w:rsidRDefault="00FA2F8B" w:rsidP="002939F1">
      <w:pPr>
        <w:pStyle w:val="Kpalrs"/>
        <w:spacing w:line="360" w:lineRule="auto"/>
        <w:jc w:val="both"/>
        <w:rPr>
          <w:b w:val="0"/>
        </w:rPr>
      </w:pPr>
      <w:r w:rsidRPr="00D147FF">
        <w:rPr>
          <w:b w:val="0"/>
          <w:sz w:val="24"/>
          <w:szCs w:val="24"/>
        </w:rPr>
        <w:lastRenderedPageBreak/>
        <w:t>Az ember az optikai sugárzás 380 nm—780 nm közötti tartományát érzékeli, amit látható sugárzásnak hívunk. Ez a sugárzás az emberben fényérzetet vált ki. Így a fény a szemben a látható sugárzás által kiváltott érzet.</w:t>
      </w:r>
    </w:p>
    <w:p w:rsidR="00BF7A64" w:rsidRDefault="0013349B" w:rsidP="000A50AE">
      <w:pPr>
        <w:spacing w:line="360" w:lineRule="auto"/>
        <w:ind w:firstLine="708"/>
        <w:jc w:val="both"/>
      </w:pPr>
      <w:r w:rsidRPr="00D147FF">
        <w:t>A fény</w:t>
      </w:r>
      <w:r w:rsidR="00C2727F">
        <w:t>,</w:t>
      </w:r>
      <w:r w:rsidRPr="00D147FF">
        <w:t xml:space="preserve"> fényforrásokból származik. Kétféle fényforrást különböztetünk meg, természetest és mesterségest. Első csoportba</w:t>
      </w:r>
      <w:r w:rsidR="008D5A52">
        <w:t>n</w:t>
      </w:r>
      <w:r w:rsidRPr="00D147FF">
        <w:t xml:space="preserve"> a nap és az állócsil</w:t>
      </w:r>
      <w:r w:rsidR="00C2727F">
        <w:t>lagok tartoznak, a másodikba például</w:t>
      </w:r>
      <w:r w:rsidRPr="00D147FF">
        <w:t xml:space="preserve"> gyertya, izzólámpa, fénycső. Fényforrások méretüket tekintve lehetnek pontszerűek illetve kiterjedtek. Pontszerűnek tekinthetünk nagyméretű fényforrást, ha kellő távolságra v</w:t>
      </w:r>
      <w:r w:rsidR="000839D6">
        <w:t>an tőlünk, ilyenek a csillagok.</w:t>
      </w:r>
    </w:p>
    <w:p w:rsidR="003E72BD" w:rsidRDefault="00BF7A64" w:rsidP="0084048D">
      <w:pPr>
        <w:spacing w:after="240" w:line="360" w:lineRule="auto"/>
        <w:ind w:firstLine="708"/>
        <w:jc w:val="both"/>
      </w:pPr>
      <w:r>
        <w:t>Szemünk érzékenysége nem egyforma a különböző hullámhosszúságú</w:t>
      </w:r>
      <w:r w:rsidR="00C2727F">
        <w:t>,</w:t>
      </w:r>
      <w:r>
        <w:t xml:space="preserve"> </w:t>
      </w:r>
      <w:r w:rsidR="00FD0444">
        <w:t>látható sugarak</w:t>
      </w:r>
      <w:r>
        <w:t>ra.</w:t>
      </w:r>
      <w:r w:rsidR="00FD0444">
        <w:t xml:space="preserve"> Tehát szemünk nem csak a fényforrás által kibocsájtott fénysűrűséget érzékeli, mint kisugárzott teljesítményt, hanem annak </w:t>
      </w:r>
      <w:r w:rsidR="00C2727F">
        <w:t>színösszetételét is. Különböző hullámhossz tartományú sugárzások szemünkbe jutva más és más színérzetet keltenek</w:t>
      </w:r>
      <w:r w:rsidR="00933A79">
        <w:t xml:space="preserve"> külön-külön és együttesen is.</w:t>
      </w:r>
      <w:r w:rsidR="00C2727F">
        <w:t xml:space="preserve"> Egyes színekhez tartozó hullámhossz tartományokat a következő </w:t>
      </w:r>
      <w:r w:rsidR="0021297C">
        <w:t>ábra</w:t>
      </w:r>
      <w:r w:rsidR="00C2727F">
        <w:t xml:space="preserve"> tartalmazza</w:t>
      </w:r>
      <w:r w:rsidR="003E72BD">
        <w:t>:</w:t>
      </w:r>
    </w:p>
    <w:p w:rsidR="00DE3C51" w:rsidRDefault="0021297C" w:rsidP="00DE3C5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800741" cy="1324160"/>
            <wp:effectExtent l="0" t="0" r="0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gyes_színekhez_tartozó_hullámhossz_tartományo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97C" w:rsidRPr="00DE3C51" w:rsidRDefault="004E0B4B" w:rsidP="0039299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DE3C51">
        <w:rPr>
          <w:b w:val="0"/>
          <w:i/>
          <w:sz w:val="24"/>
          <w:szCs w:val="24"/>
        </w:rPr>
        <w:fldChar w:fldCharType="begin"/>
      </w:r>
      <w:r w:rsidR="00DE3C51" w:rsidRPr="00DE3C51">
        <w:rPr>
          <w:b w:val="0"/>
          <w:i/>
          <w:sz w:val="24"/>
          <w:szCs w:val="24"/>
        </w:rPr>
        <w:instrText xml:space="preserve"> SEQ ábra \* ARABIC </w:instrText>
      </w:r>
      <w:r w:rsidRPr="00DE3C51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</w:t>
      </w:r>
      <w:r w:rsidRPr="00DE3C51">
        <w:rPr>
          <w:b w:val="0"/>
          <w:i/>
          <w:sz w:val="24"/>
          <w:szCs w:val="24"/>
        </w:rPr>
        <w:fldChar w:fldCharType="end"/>
      </w:r>
      <w:r w:rsidR="00DE3C51" w:rsidRPr="00DE3C51">
        <w:rPr>
          <w:b w:val="0"/>
          <w:i/>
          <w:sz w:val="24"/>
          <w:szCs w:val="24"/>
        </w:rPr>
        <w:t xml:space="preserve">. ábra: </w:t>
      </w:r>
      <w:r w:rsidR="00DE3C51">
        <w:rPr>
          <w:b w:val="0"/>
          <w:i/>
          <w:sz w:val="24"/>
          <w:szCs w:val="24"/>
        </w:rPr>
        <w:t xml:space="preserve">az </w:t>
      </w:r>
      <w:r w:rsidR="00DE3C51" w:rsidRPr="00DE3C51">
        <w:rPr>
          <w:b w:val="0"/>
          <w:i/>
          <w:sz w:val="24"/>
          <w:szCs w:val="24"/>
        </w:rPr>
        <w:t>egyes színekhez tartozó hullámhossz tartományok</w:t>
      </w:r>
    </w:p>
    <w:p w:rsidR="00504AE9" w:rsidRPr="004C0029" w:rsidRDefault="00BC7112" w:rsidP="00504AE9">
      <w:pPr>
        <w:pStyle w:val="Cmsor1"/>
      </w:pPr>
      <w:bookmarkStart w:id="13" w:name="_Toc292226899"/>
      <w:bookmarkStart w:id="14" w:name="_Toc293932065"/>
      <w:bookmarkStart w:id="15" w:name="_Toc295158914"/>
      <w:r>
        <w:t xml:space="preserve">Világítástechnikához kapcsolódó </w:t>
      </w:r>
      <w:r w:rsidR="00504AE9">
        <w:t>fogalmak és összefüggések</w:t>
      </w:r>
      <w:bookmarkEnd w:id="13"/>
      <w:bookmarkEnd w:id="14"/>
      <w:bookmarkEnd w:id="15"/>
    </w:p>
    <w:p w:rsidR="000839D6" w:rsidRDefault="004C0029" w:rsidP="000A50AE">
      <w:pPr>
        <w:spacing w:before="240" w:after="240" w:line="360" w:lineRule="auto"/>
        <w:jc w:val="both"/>
      </w:pPr>
      <w:r>
        <w:t>Szemünk és a fény tárgyalása utána térjünk át a fény mérésére és számolására alkalmas fogalmakra. Ezek a fogalmak ismerete nélkül elképzelhetetlen egy világítási terv megvalósítása, mivel a lámpatestek fénytechnikai tulajdonságainak kiértékelésére ezek a fogalmak a világítástechnikában általánossá váltak.</w:t>
      </w:r>
      <w:r w:rsidR="00D2795C">
        <w:t xml:space="preserve"> A lámpák fényt, azaz optikai sugárzást bocsájtanak ki, aminek mérésével a radiometria és a fotometria foglalkozik.</w:t>
      </w:r>
    </w:p>
    <w:p w:rsidR="000839D6" w:rsidRDefault="000839D6">
      <w:r>
        <w:br w:type="page"/>
      </w:r>
    </w:p>
    <w:p w:rsidR="00BD43B1" w:rsidRDefault="00BD43B1" w:rsidP="00BD43B1">
      <w:pPr>
        <w:pStyle w:val="Cmsor2"/>
      </w:pPr>
      <w:bookmarkStart w:id="16" w:name="_Toc295158915"/>
      <w:r>
        <w:lastRenderedPageBreak/>
        <w:t>Radiometria</w:t>
      </w:r>
      <w:bookmarkEnd w:id="16"/>
    </w:p>
    <w:p w:rsidR="00504AE9" w:rsidRDefault="00504AE9" w:rsidP="00D2795C">
      <w:pPr>
        <w:spacing w:line="360" w:lineRule="auto"/>
        <w:jc w:val="both"/>
      </w:pPr>
      <w:r>
        <w:t xml:space="preserve">A radiometria </w:t>
      </w:r>
      <w:r w:rsidR="003D2F2B">
        <w:t xml:space="preserve">az optikai sugárzást fizikai teljesítmény egységekben méri. A radiometria túlmegy ennek a sugárzásnak a mérésén, de mivel szakdolgozatom az optikai sugárzás mérésével foglalkozik, ezért a fogalmat a 100 nm – 1 mm hullámhossz tartomány közötti sugárzás mérésére szűkítve használom. </w:t>
      </w:r>
      <w:r>
        <w:t xml:space="preserve"> </w:t>
      </w:r>
      <w:r w:rsidR="003D2F2B">
        <w:t xml:space="preserve">Az optikai sugárzást </w:t>
      </w:r>
      <w:r w:rsidR="00D2795C">
        <w:t>keletkezése, terjedése és a megfigyelő, ami lehet emberi vagy mérőműszer, helyén és a sugárzással való kölcsönhatását figyelembe véve kell értékelni.</w:t>
      </w:r>
    </w:p>
    <w:p w:rsidR="00D2795C" w:rsidRPr="00504AE9" w:rsidRDefault="00D2795C" w:rsidP="00D2795C">
      <w:pPr>
        <w:spacing w:line="360" w:lineRule="auto"/>
        <w:jc w:val="both"/>
      </w:pPr>
      <w:r>
        <w:tab/>
        <w:t>Az egyik ilyen fogalom a térszög, amit a radiometriában határoztak meg. Természetesen léteznek még radiometriai fogalmak, de azok túlmennek szakdolgozatom hatáskörén, ezért ezeket nem részletezem.</w:t>
      </w:r>
    </w:p>
    <w:p w:rsidR="002C4A77" w:rsidRPr="00936D22" w:rsidRDefault="002C4A77" w:rsidP="00BD43B1">
      <w:pPr>
        <w:pStyle w:val="Cmsor3"/>
      </w:pPr>
      <w:bookmarkStart w:id="17" w:name="_Toc292226900"/>
      <w:bookmarkStart w:id="18" w:name="_Toc295158916"/>
      <w:r w:rsidRPr="00936D22">
        <w:t>Térszög</w:t>
      </w:r>
      <w:bookmarkEnd w:id="17"/>
      <w:bookmarkEnd w:id="18"/>
    </w:p>
    <w:p w:rsidR="00DD0AC3" w:rsidRDefault="002C4A77" w:rsidP="002939F1">
      <w:pPr>
        <w:autoSpaceDE w:val="0"/>
        <w:autoSpaceDN w:val="0"/>
        <w:adjustRightInd w:val="0"/>
        <w:spacing w:line="360" w:lineRule="auto"/>
        <w:jc w:val="both"/>
      </w:pPr>
      <w:r w:rsidRPr="000079B7">
        <w:t>Pontszerű fény</w:t>
      </w:r>
      <w:r w:rsidR="00AB0E6D">
        <w:t>forrás</w:t>
      </w:r>
      <w:r w:rsidRPr="000079B7">
        <w:t xml:space="preserve"> a tér minden irányába sugároz. </w:t>
      </w:r>
      <w:r w:rsidR="00933A79">
        <w:t>N</w:t>
      </w:r>
      <w:r w:rsidRPr="000079B7">
        <w:t xml:space="preserve">em minden esetben </w:t>
      </w:r>
      <w:r w:rsidR="00933A79">
        <w:t>az egész felületen áthaladó sugárzásra van szükségünk, csak egy részére</w:t>
      </w:r>
      <w:r w:rsidRPr="000079B7">
        <w:t>,</w:t>
      </w:r>
      <w:r w:rsidR="00933A79">
        <w:t xml:space="preserve"> így</w:t>
      </w:r>
      <w:r w:rsidRPr="000079B7">
        <w:t xml:space="preserve"> szűkíteni kell a teljes, gömbszerű teret. Síko</w:t>
      </w:r>
      <w:r w:rsidR="000A50AE">
        <w:t xml:space="preserve">n könnyű a szöget elképzelnünk. </w:t>
      </w:r>
      <w:r w:rsidRPr="000079B7">
        <w:t>Térbeli szögekre példa a kúp hegyes végének térszöge, a kúp nyílásszöge.</w:t>
      </w:r>
      <w:r w:rsidR="000079B7" w:rsidRPr="000079B7">
        <w:t xml:space="preserve"> A térszög </w:t>
      </w:r>
      <w:r w:rsidR="000079B7" w:rsidRPr="000079B7">
        <w:rPr>
          <w:rFonts w:eastAsia="Calibri"/>
        </w:rPr>
        <w:t>az egységnyi sugarú gömb</w:t>
      </w:r>
      <w:r w:rsidR="000079B7">
        <w:rPr>
          <w:rFonts w:eastAsia="Calibri"/>
        </w:rPr>
        <w:t xml:space="preserve"> felületének egységnyi területű </w:t>
      </w:r>
      <w:r w:rsidR="000079B7" w:rsidRPr="000079B7">
        <w:rPr>
          <w:rFonts w:eastAsia="Calibri"/>
        </w:rPr>
        <w:t>része.</w:t>
      </w:r>
    </w:p>
    <w:p w:rsidR="00206716" w:rsidRDefault="002C4A77" w:rsidP="002939F1">
      <w:pPr>
        <w:autoSpaceDE w:val="0"/>
        <w:autoSpaceDN w:val="0"/>
        <w:adjustRightInd w:val="0"/>
        <w:spacing w:line="360" w:lineRule="auto"/>
        <w:jc w:val="both"/>
      </w:pPr>
      <w:r>
        <w:t xml:space="preserve">Jele: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t>, mértékegysége: szteradián (sr).</w:t>
      </w:r>
    </w:p>
    <w:p w:rsidR="00BD43B1" w:rsidRDefault="00BD43B1" w:rsidP="00BD43B1">
      <w:pPr>
        <w:pStyle w:val="Cmsor2"/>
      </w:pPr>
      <w:bookmarkStart w:id="19" w:name="_Toc295158917"/>
      <w:r>
        <w:t>Fotometria</w:t>
      </w:r>
      <w:bookmarkEnd w:id="19"/>
    </w:p>
    <w:p w:rsidR="00BA3456" w:rsidRDefault="00BA3456" w:rsidP="00BA3456">
      <w:pPr>
        <w:spacing w:line="360" w:lineRule="auto"/>
        <w:jc w:val="both"/>
      </w:pPr>
      <w:r>
        <w:t>A fotometria az emberi észlelő által észlelt sugárzással, a látható sugárzással foglalkozik, ami a 380 nm – 780 nm közötti tartományba eső optikai sugárzás. Tehát a fény mérését egy olyan rendszerbe foglalja össze, ami illeszkedik látószervünk érzékenységéhez.</w:t>
      </w:r>
    </w:p>
    <w:p w:rsidR="00BA3456" w:rsidRPr="004C0029" w:rsidRDefault="00BA3456" w:rsidP="00BA3456">
      <w:pPr>
        <w:pStyle w:val="Cmsor3"/>
      </w:pPr>
      <w:bookmarkStart w:id="20" w:name="_Toc292226898"/>
      <w:bookmarkStart w:id="21" w:name="_Toc295158918"/>
      <w:r w:rsidRPr="004C0029">
        <w:t>A láthatósági görbék</w:t>
      </w:r>
      <w:bookmarkEnd w:id="20"/>
      <w:bookmarkEnd w:id="21"/>
    </w:p>
    <w:p w:rsidR="00BA3456" w:rsidRDefault="00BA3456" w:rsidP="00BA3456">
      <w:pPr>
        <w:spacing w:before="240" w:line="360" w:lineRule="auto"/>
        <w:jc w:val="both"/>
      </w:pPr>
      <w:r>
        <w:t>A szem érzékenységének elfogadott és szabványosított görbéit a Nemzetközi Világítástechnikai Bizottság (CIE 1924, 1951) állapította meg. Nappali látás görbéjét V(λ)</w:t>
      </w:r>
      <w:proofErr w:type="spellStart"/>
      <w:r>
        <w:t>-val</w:t>
      </w:r>
      <w:proofErr w:type="spellEnd"/>
      <w:r w:rsidR="000839D6">
        <w:rPr>
          <w:rStyle w:val="Lbjegyzet-hivatkozs"/>
        </w:rPr>
        <w:footnoteReference w:id="1"/>
      </w:r>
      <w:r>
        <w:t xml:space="preserve"> jelöljük. Szemünk az 555 nm-es hullámhosszra, a zöldessárga színeknél a </w:t>
      </w:r>
      <w:r>
        <w:lastRenderedPageBreak/>
        <w:t>legérzékenyebb, majd a láthatósági tartomány szélei felé az érzékenység csökken. Ebből adódik, hogy az 550 nm hullámhosszú (zöld) fényt világosabbnak érzékeljük, mint a 400 nm (kék), vagy 700 nm (piros) hullámhosszúságú fényt.</w:t>
      </w:r>
    </w:p>
    <w:p w:rsidR="00BA3456" w:rsidRDefault="00BA3456" w:rsidP="00BA3456">
      <w:pPr>
        <w:spacing w:line="360" w:lineRule="auto"/>
        <w:ind w:firstLine="708"/>
        <w:jc w:val="both"/>
      </w:pPr>
      <w:r>
        <w:t>Éjszakai, sötétben látás görbéjét V’(λ)</w:t>
      </w:r>
      <w:proofErr w:type="spellStart"/>
      <w:r>
        <w:t>-val</w:t>
      </w:r>
      <w:proofErr w:type="spellEnd"/>
      <w:r w:rsidR="000839D6">
        <w:rPr>
          <w:rStyle w:val="Lbjegyzet-hivatkozs"/>
        </w:rPr>
        <w:footnoteReference w:id="2"/>
      </w:r>
      <w:r>
        <w:t xml:space="preserve"> jelöljük és ilyenkor szemünk az 510 nm-es hullámhosszon a legérzékenyebb. Világítástechnikában a világosra adaptált szem érzékenységi görbéjével számolunk. Az alábbi ábra a szem érzékenységét, az úgynevezett „láthatósági függvényt”</w:t>
      </w:r>
      <w:proofErr w:type="spellStart"/>
      <w:r>
        <w:t>-t</w:t>
      </w:r>
      <w:proofErr w:type="spellEnd"/>
      <w:r>
        <w:t xml:space="preserve"> mutatja be.</w:t>
      </w:r>
    </w:p>
    <w:p w:rsidR="00BA3456" w:rsidRDefault="00BA3456" w:rsidP="00BA345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314825" cy="2295525"/>
            <wp:effectExtent l="0" t="0" r="9525" b="9525"/>
            <wp:docPr id="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456" w:rsidRDefault="004E0B4B" w:rsidP="00BA3456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 w:rsidRPr="00BF7A64">
        <w:rPr>
          <w:b w:val="0"/>
          <w:i/>
          <w:sz w:val="24"/>
          <w:szCs w:val="24"/>
        </w:rPr>
        <w:fldChar w:fldCharType="begin"/>
      </w:r>
      <w:r w:rsidR="00BA3456" w:rsidRPr="00BF7A64">
        <w:rPr>
          <w:b w:val="0"/>
          <w:i/>
          <w:sz w:val="24"/>
          <w:szCs w:val="24"/>
        </w:rPr>
        <w:instrText xml:space="preserve"> SEQ ábra \* ARABIC </w:instrText>
      </w:r>
      <w:r w:rsidRPr="00BF7A64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3</w:t>
      </w:r>
      <w:r w:rsidRPr="00BF7A64">
        <w:rPr>
          <w:b w:val="0"/>
          <w:i/>
          <w:sz w:val="24"/>
          <w:szCs w:val="24"/>
        </w:rPr>
        <w:fldChar w:fldCharType="end"/>
      </w:r>
      <w:r w:rsidR="00BA3456" w:rsidRPr="00BF7A64">
        <w:rPr>
          <w:b w:val="0"/>
          <w:i/>
          <w:sz w:val="24"/>
          <w:szCs w:val="24"/>
        </w:rPr>
        <w:t>. ábra: láthatósági függvények</w:t>
      </w:r>
    </w:p>
    <w:p w:rsidR="00BA3456" w:rsidRPr="00BA3456" w:rsidRDefault="00BA3456" w:rsidP="00BA3456">
      <w:pPr>
        <w:spacing w:line="360" w:lineRule="auto"/>
        <w:jc w:val="both"/>
      </w:pPr>
    </w:p>
    <w:p w:rsidR="00B86A4E" w:rsidRPr="00206716" w:rsidRDefault="00B86A4E" w:rsidP="00BD43B1">
      <w:pPr>
        <w:pStyle w:val="Cmsor3"/>
      </w:pPr>
      <w:bookmarkStart w:id="22" w:name="_Toc292226901"/>
      <w:bookmarkStart w:id="23" w:name="_Toc295158919"/>
      <w:r w:rsidRPr="00936D22">
        <w:t>Fényáram</w:t>
      </w:r>
      <w:bookmarkEnd w:id="22"/>
      <w:bookmarkEnd w:id="23"/>
    </w:p>
    <w:p w:rsidR="000079B7" w:rsidRDefault="000079B7" w:rsidP="000A50AE">
      <w:pPr>
        <w:spacing w:line="360" w:lineRule="auto"/>
        <w:jc w:val="both"/>
      </w:pPr>
      <w:r>
        <w:t>Fényáram, vagy fényteljesí</w:t>
      </w:r>
      <w:r w:rsidR="00AB0E6D">
        <w:t>tmény az a fénymennyiség, amit a</w:t>
      </w:r>
      <w:r>
        <w:t xml:space="preserve"> fényforrás az időegység alatt a térbe kibocsát. Másképpen megfogalmazva: a fényforrás által másodpercenként kisugárzott fénymennyiséget fényáramnak nevezzük.</w:t>
      </w:r>
    </w:p>
    <w:p w:rsidR="00DD0AC3" w:rsidRDefault="000079B7" w:rsidP="002939F1">
      <w:pPr>
        <w:spacing w:line="360" w:lineRule="auto"/>
        <w:jc w:val="both"/>
      </w:pPr>
      <w:r>
        <w:t xml:space="preserve">Jele: Φ, egysége: lumen (lm), 1 lm = 1 cd * </w:t>
      </w:r>
      <w:proofErr w:type="spellStart"/>
      <w:r>
        <w:t>sr</w:t>
      </w:r>
      <w:proofErr w:type="spellEnd"/>
      <w:r>
        <w:t>.</w:t>
      </w:r>
    </w:p>
    <w:p w:rsidR="000839D6" w:rsidRDefault="00AB0E6D" w:rsidP="000839D6">
      <w:pPr>
        <w:spacing w:line="360" w:lineRule="auto"/>
        <w:ind w:firstLine="708"/>
        <w:jc w:val="both"/>
      </w:pPr>
      <w:r>
        <w:t xml:space="preserve">Ha egy 1 m sugarú gömb középpontjában elhelyezett, pontszerű, 1 candela fényerősségű fényforrás </w:t>
      </w:r>
      <w:r w:rsidR="00933A79">
        <w:t xml:space="preserve">(hozzávetőlegesen egy szál gyertya, a név is ebből jön) </w:t>
      </w:r>
      <w:r>
        <w:t>a gömb felületének 1 m</w:t>
      </w:r>
      <w:r w:rsidRPr="00203CA0">
        <w:rPr>
          <w:vertAlign w:val="superscript"/>
        </w:rPr>
        <w:t>2</w:t>
      </w:r>
      <w:r>
        <w:t xml:space="preserve"> területére, vagyis 1 szteradián térszögébe sugároz, akkor az a fényáram 1 lumennyi. Képletben:</w:t>
      </w:r>
    </w:p>
    <w:p w:rsidR="00AB0E6D" w:rsidRDefault="00AB0E6D" w:rsidP="000839D6">
      <w:pPr>
        <w:spacing w:line="360" w:lineRule="auto"/>
        <w:ind w:firstLine="708"/>
        <w:jc w:val="both"/>
      </w:pPr>
      <m:oMathPara>
        <m:oMath>
          <m:r>
            <w:rPr>
              <w:rFonts w:ascii="Cambria Math" w:hAnsi="Cambria Math"/>
            </w:rPr>
            <m:t>Φ=I * Ω</m:t>
          </m:r>
        </m:oMath>
      </m:oMathPara>
    </w:p>
    <w:p w:rsidR="005E7CF4" w:rsidRDefault="005E7CF4" w:rsidP="00BD43B1">
      <w:pPr>
        <w:pStyle w:val="Cmsor3"/>
      </w:pPr>
      <w:bookmarkStart w:id="24" w:name="_Toc292226902"/>
      <w:bookmarkStart w:id="25" w:name="_Toc295158920"/>
      <w:r>
        <w:lastRenderedPageBreak/>
        <w:t>Fényhasznosítás</w:t>
      </w:r>
      <w:bookmarkEnd w:id="24"/>
      <w:bookmarkEnd w:id="25"/>
    </w:p>
    <w:p w:rsidR="005E7CF4" w:rsidRDefault="005E7CF4" w:rsidP="005E7CF4">
      <w:pPr>
        <w:autoSpaceDE w:val="0"/>
        <w:autoSpaceDN w:val="0"/>
        <w:adjustRightInd w:val="0"/>
        <w:spacing w:line="360" w:lineRule="auto"/>
        <w:jc w:val="both"/>
      </w:pPr>
      <w:r>
        <w:t>Fényhasznosításnak nevezzük a fényforrás fényáramának és az általa felvett v</w:t>
      </w:r>
      <w:r w:rsidR="009447B6">
        <w:t>illamos teljesítmény hányadosát.</w:t>
      </w:r>
    </w:p>
    <w:p w:rsidR="009447B6" w:rsidRDefault="009447B6" w:rsidP="00FD0493">
      <w:pPr>
        <w:autoSpaceDE w:val="0"/>
        <w:autoSpaceDN w:val="0"/>
        <w:adjustRightInd w:val="0"/>
        <w:spacing w:before="240" w:after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η=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Φ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:rsidR="009447B6" w:rsidRPr="005E7CF4" w:rsidRDefault="009447B6" w:rsidP="00FD1A41">
      <w:pPr>
        <w:autoSpaceDE w:val="0"/>
        <w:autoSpaceDN w:val="0"/>
        <w:adjustRightInd w:val="0"/>
        <w:spacing w:line="360" w:lineRule="auto"/>
        <w:ind w:firstLine="708"/>
        <w:jc w:val="both"/>
      </w:pPr>
      <w:r>
        <w:t>Jele: η, egysége: lm/W. Fényforrások fejlesztésénél a lm/W érték növelésére törekszenek a fejlesztők. Az elméleti legnagyobb fényhasznosítási érték</w:t>
      </w:r>
      <w:r w:rsidR="00EA471E">
        <w:t>et</w:t>
      </w:r>
      <w:r>
        <w:t>, a</w:t>
      </w:r>
      <w:r w:rsidR="00EA471E">
        <w:t>mi</w:t>
      </w:r>
      <w:r>
        <w:t xml:space="preserve"> 683 lm/W, </w:t>
      </w:r>
      <w:r w:rsidR="00EA471E">
        <w:t>akkor érhetnénk el, ha sikerülne olyan fényforrást kifejleszteni, ami „a láthatósági görbe maximumának megfelelő hullámhosszúságú monokromatikus (egyszínű) sugárzást bocsátana ki”</w:t>
      </w:r>
      <w:r w:rsidR="00DB0205" w:rsidRPr="00DB0205">
        <w:rPr>
          <w:vertAlign w:val="superscript"/>
        </w:rPr>
        <w:t>[2]</w:t>
      </w:r>
      <w:r w:rsidR="00DB0205">
        <w:t xml:space="preserve">. </w:t>
      </w:r>
      <w:r w:rsidR="00EA471E">
        <w:t>A gyakorlatban használt fényforrások fényhasznosítása ennek a maximum értéknek csak töredék része,</w:t>
      </w:r>
      <w:r w:rsidR="00EC38D9">
        <w:t xml:space="preserve"> mivel a színkép teljes spektrumában sugároznak, olyanban is, ahol a szem érzékenysége már kisebb.</w:t>
      </w:r>
      <w:r w:rsidR="00EA471E">
        <w:t xml:space="preserve"> </w:t>
      </w:r>
      <w:r w:rsidR="00EC38D9">
        <w:t>N</w:t>
      </w:r>
      <w:r w:rsidR="00EA471E">
        <w:t xml:space="preserve">ormál izzó lámpák fényhasznosítása körülbelül 10 - 15 lm/W, fénycsőé </w:t>
      </w:r>
      <w:r w:rsidR="00EC38D9">
        <w:t>80 – 90 lm/W.</w:t>
      </w:r>
    </w:p>
    <w:p w:rsidR="00DD0AC3" w:rsidRPr="000079B7" w:rsidRDefault="00DD0AC3" w:rsidP="00BD43B1">
      <w:pPr>
        <w:pStyle w:val="Cmsor3"/>
      </w:pPr>
      <w:bookmarkStart w:id="26" w:name="_Toc292226903"/>
      <w:bookmarkStart w:id="27" w:name="_Toc295158921"/>
      <w:r w:rsidRPr="000079B7">
        <w:t>Fényerősség</w:t>
      </w:r>
      <w:bookmarkEnd w:id="26"/>
      <w:bookmarkEnd w:id="27"/>
    </w:p>
    <w:p w:rsidR="00DD0AC3" w:rsidRDefault="00DD0AC3" w:rsidP="000A50AE">
      <w:pPr>
        <w:spacing w:line="360" w:lineRule="auto"/>
        <w:jc w:val="both"/>
      </w:pPr>
      <w:r>
        <w:t>A térszögből, és a fényáramból származtathatjuk a fényerősséget, ami a fényáram adott elemi térszögbe sugárzott része. A fényerősség a Nemzetközi Mértékegység Rendszerben (SI) a fénymérés alapegysége.</w:t>
      </w:r>
    </w:p>
    <w:p w:rsidR="00AB0E6D" w:rsidRDefault="00DD0AC3" w:rsidP="002939F1">
      <w:pPr>
        <w:spacing w:line="360" w:lineRule="auto"/>
        <w:jc w:val="both"/>
      </w:pPr>
      <w:r>
        <w:t>Jele: I, egysége: candela</w:t>
      </w:r>
      <w:r w:rsidR="00AB0E6D">
        <w:t>, cd</w:t>
      </w:r>
      <w:r>
        <w:t>.</w:t>
      </w:r>
      <w:r w:rsidR="00AB0E6D">
        <w:t xml:space="preserve"> Képletben</w:t>
      </w:r>
      <w:r>
        <w:t xml:space="preserve">: </w:t>
      </w:r>
    </w:p>
    <w:p w:rsidR="00DD0AC3" w:rsidRDefault="00DD0AC3" w:rsidP="00FD0493">
      <w:pPr>
        <w:spacing w:before="240" w:after="240" w:line="360" w:lineRule="auto"/>
        <w:jc w:val="center"/>
      </w:pPr>
      <m:oMath>
        <m:r>
          <w:rPr>
            <w:rFonts w:ascii="Cambria Math" w:hAnsi="Cambria Math"/>
            <w:sz w:val="28"/>
            <w:szCs w:val="28"/>
          </w:rPr>
          <m:t xml:space="preserve">I=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Φ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Ω</m:t>
            </m:r>
          </m:den>
        </m:f>
      </m:oMath>
      <w:r w:rsidR="00AB0E6D" w:rsidRPr="00AB0E6D">
        <w:t xml:space="preserve"> </w:t>
      </w:r>
    </w:p>
    <w:p w:rsidR="00602A1A" w:rsidRDefault="001846BF" w:rsidP="002939F1">
      <w:pPr>
        <w:spacing w:after="240" w:line="360" w:lineRule="auto"/>
        <w:jc w:val="both"/>
      </w:pPr>
      <w:r>
        <w:t>A következő táblázat pár fényforrás candela értékét tartalmazza:</w:t>
      </w:r>
    </w:p>
    <w:tbl>
      <w:tblPr>
        <w:tblStyle w:val="Rcsostblzat"/>
        <w:tblW w:w="4860" w:type="dxa"/>
        <w:jc w:val="center"/>
        <w:tblLook w:val="04A0"/>
      </w:tblPr>
      <w:tblGrid>
        <w:gridCol w:w="3523"/>
        <w:gridCol w:w="1337"/>
      </w:tblGrid>
      <w:tr w:rsidR="004C135B" w:rsidTr="00080685">
        <w:trPr>
          <w:trHeight w:val="361"/>
          <w:jc w:val="center"/>
        </w:trPr>
        <w:tc>
          <w:tcPr>
            <w:tcW w:w="0" w:type="auto"/>
            <w:shd w:val="clear" w:color="auto" w:fill="BFBFBF" w:themeFill="background1" w:themeFillShade="BF"/>
            <w:vAlign w:val="center"/>
          </w:tcPr>
          <w:p w:rsidR="00602A1A" w:rsidRPr="00602A1A" w:rsidRDefault="00602A1A" w:rsidP="002939F1">
            <w:pPr>
              <w:jc w:val="center"/>
              <w:rPr>
                <w:b/>
              </w:rPr>
            </w:pPr>
            <w:r>
              <w:rPr>
                <w:b/>
              </w:rPr>
              <w:t>F</w:t>
            </w:r>
            <w:r w:rsidRPr="00602A1A">
              <w:rPr>
                <w:b/>
              </w:rPr>
              <w:t>ényforrás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602A1A" w:rsidRPr="00602A1A" w:rsidRDefault="00080685" w:rsidP="002939F1">
            <w:pPr>
              <w:jc w:val="center"/>
              <w:rPr>
                <w:b/>
              </w:rPr>
            </w:pPr>
            <w:r>
              <w:rPr>
                <w:b/>
              </w:rPr>
              <w:t>I, [</w:t>
            </w:r>
            <w:r w:rsidR="00602A1A" w:rsidRPr="00602A1A">
              <w:rPr>
                <w:b/>
              </w:rPr>
              <w:t>cd</w:t>
            </w:r>
            <w:r>
              <w:rPr>
                <w:b/>
              </w:rPr>
              <w:t>]</w:t>
            </w:r>
          </w:p>
        </w:tc>
      </w:tr>
      <w:tr w:rsidR="004C135B" w:rsidTr="004C135B">
        <w:trPr>
          <w:trHeight w:val="366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>viaszgyertya</w:t>
            </w:r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jc w:val="right"/>
            </w:pPr>
            <w:r>
              <w:t>1</w:t>
            </w:r>
          </w:p>
        </w:tc>
      </w:tr>
      <w:tr w:rsidR="00602A1A" w:rsidTr="004C135B">
        <w:trPr>
          <w:trHeight w:val="361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>petróleumlámpa</w:t>
            </w:r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jc w:val="right"/>
            </w:pPr>
            <w:r>
              <w:t>30</w:t>
            </w:r>
          </w:p>
        </w:tc>
      </w:tr>
      <w:tr w:rsidR="004C135B" w:rsidTr="004C135B">
        <w:trPr>
          <w:trHeight w:val="361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 xml:space="preserve">100 </w:t>
            </w:r>
            <w:proofErr w:type="spellStart"/>
            <w:r>
              <w:t>W-os</w:t>
            </w:r>
            <w:proofErr w:type="spellEnd"/>
            <w:r>
              <w:t xml:space="preserve"> </w:t>
            </w:r>
            <w:proofErr w:type="spellStart"/>
            <w:r>
              <w:t>kriptonizzó</w:t>
            </w:r>
            <w:proofErr w:type="spellEnd"/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jc w:val="right"/>
            </w:pPr>
            <w:r>
              <w:t>120</w:t>
            </w:r>
          </w:p>
        </w:tc>
      </w:tr>
      <w:tr w:rsidR="00602A1A" w:rsidTr="004C135B">
        <w:trPr>
          <w:trHeight w:val="361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>vetítőlámpa</w:t>
            </w:r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jc w:val="right"/>
            </w:pPr>
            <w:r>
              <w:t>2000</w:t>
            </w:r>
          </w:p>
        </w:tc>
      </w:tr>
      <w:tr w:rsidR="004C135B" w:rsidTr="004C135B">
        <w:trPr>
          <w:trHeight w:val="361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>30 A-es ívlámpa</w:t>
            </w:r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jc w:val="right"/>
            </w:pPr>
            <w:r>
              <w:t>8200</w:t>
            </w:r>
          </w:p>
        </w:tc>
      </w:tr>
      <w:tr w:rsidR="00602A1A" w:rsidTr="004C135B">
        <w:trPr>
          <w:trHeight w:val="361"/>
          <w:jc w:val="center"/>
        </w:trPr>
        <w:tc>
          <w:tcPr>
            <w:tcW w:w="0" w:type="auto"/>
            <w:vAlign w:val="center"/>
          </w:tcPr>
          <w:p w:rsidR="00602A1A" w:rsidRDefault="00602A1A" w:rsidP="002939F1">
            <w:r>
              <w:t>mozigép vetítőlámpa</w:t>
            </w:r>
          </w:p>
        </w:tc>
        <w:tc>
          <w:tcPr>
            <w:tcW w:w="0" w:type="auto"/>
            <w:vAlign w:val="center"/>
          </w:tcPr>
          <w:p w:rsidR="00602A1A" w:rsidRDefault="00602A1A" w:rsidP="002939F1">
            <w:pPr>
              <w:keepNext/>
              <w:jc w:val="right"/>
            </w:pPr>
            <w:r>
              <w:t>20</w:t>
            </w:r>
            <w:r w:rsidR="001846BF">
              <w:t xml:space="preserve"> </w:t>
            </w:r>
            <w:r>
              <w:t>000</w:t>
            </w:r>
          </w:p>
        </w:tc>
      </w:tr>
    </w:tbl>
    <w:p w:rsidR="00602A1A" w:rsidRPr="001846BF" w:rsidRDefault="004E0B4B" w:rsidP="00392991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</w:t>
      </w:r>
      <w:r>
        <w:rPr>
          <w:b w:val="0"/>
          <w:i/>
          <w:sz w:val="24"/>
          <w:szCs w:val="24"/>
        </w:rPr>
        <w:fldChar w:fldCharType="end"/>
      </w:r>
      <w:r w:rsidR="001846BF" w:rsidRPr="001846BF">
        <w:rPr>
          <w:b w:val="0"/>
          <w:i/>
          <w:sz w:val="24"/>
          <w:szCs w:val="24"/>
        </w:rPr>
        <w:t>. táblázat: néhány fényforrás fényerőssége</w:t>
      </w:r>
    </w:p>
    <w:p w:rsidR="00AB0E6D" w:rsidRPr="00AB0E6D" w:rsidRDefault="00AB0E6D" w:rsidP="00BD43B1">
      <w:pPr>
        <w:pStyle w:val="Cmsor3"/>
      </w:pPr>
      <w:bookmarkStart w:id="28" w:name="_Toc292226904"/>
      <w:bookmarkStart w:id="29" w:name="_Toc295158922"/>
      <w:r w:rsidRPr="00AB0E6D">
        <w:lastRenderedPageBreak/>
        <w:t>Megvilágítás</w:t>
      </w:r>
      <w:bookmarkEnd w:id="28"/>
      <w:bookmarkEnd w:id="29"/>
    </w:p>
    <w:p w:rsidR="00AB0E6D" w:rsidRDefault="00C26CD7" w:rsidP="002939F1">
      <w:pPr>
        <w:spacing w:line="360" w:lineRule="auto"/>
        <w:jc w:val="both"/>
      </w:pPr>
      <w:r>
        <w:t>A nem világító testek láthatósága a rájuk eső fényáramtól függ, ezért bevezették a tárgyak megvilágításának a mértékét, a megvilágítás erősségét.</w:t>
      </w:r>
    </w:p>
    <w:p w:rsidR="00C26CD7" w:rsidRDefault="00C26CD7" w:rsidP="002939F1">
      <w:pPr>
        <w:spacing w:line="360" w:lineRule="auto"/>
        <w:jc w:val="both"/>
      </w:pPr>
      <w:r>
        <w:t>Jele: E, mértékegysége: lux (</w:t>
      </w:r>
      <w:proofErr w:type="spellStart"/>
      <w:r>
        <w:t>lx</w:t>
      </w:r>
      <w:proofErr w:type="spellEnd"/>
      <w:r>
        <w:t>).</w:t>
      </w:r>
    </w:p>
    <w:p w:rsidR="00C26CD7" w:rsidRDefault="00C26CD7" w:rsidP="000A50AE">
      <w:pPr>
        <w:spacing w:line="360" w:lineRule="auto"/>
        <w:ind w:firstLine="708"/>
        <w:jc w:val="both"/>
      </w:pPr>
      <w:r>
        <w:t>A megvilágítás erőssége 1 lux, ha 1 lumen fényáram esik 1 m</w:t>
      </w:r>
      <w:r w:rsidRPr="00C26CD7">
        <w:rPr>
          <w:vertAlign w:val="superscript"/>
        </w:rPr>
        <w:t>2</w:t>
      </w:r>
      <w:r>
        <w:t>-nyi felületre. Tehát a megvilágítás erőssége a</w:t>
      </w:r>
      <w:r w:rsidR="0082716D">
        <w:t xml:space="preserve"> felületre eső</w:t>
      </w:r>
      <w:r>
        <w:t xml:space="preserve"> Φ </w:t>
      </w:r>
      <w:r w:rsidR="0082716D">
        <w:t>fényáram</w:t>
      </w:r>
      <w:r w:rsidR="000953AD">
        <w:t xml:space="preserve"> és az </w:t>
      </w:r>
      <w:r w:rsidR="00793D5D">
        <w:t>A</w:t>
      </w:r>
      <w:r w:rsidR="000953AD">
        <w:t xml:space="preserve"> nagyságú felület</w:t>
      </w:r>
      <w:r w:rsidR="0082716D">
        <w:t xml:space="preserve"> nagyságának</w:t>
      </w:r>
      <w:r w:rsidR="000953AD">
        <w:t xml:space="preserve"> hányadosa. Képletben:</w:t>
      </w:r>
    </w:p>
    <w:p w:rsidR="000953AD" w:rsidRPr="000953AD" w:rsidRDefault="000953AD" w:rsidP="00FD0493">
      <w:pPr>
        <w:spacing w:before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Φ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:rsidR="000953AD" w:rsidRDefault="00793D5D" w:rsidP="002939F1">
      <w:pPr>
        <w:spacing w:before="240" w:line="360" w:lineRule="auto"/>
        <w:jc w:val="both"/>
      </w:pPr>
      <w:r>
        <w:t>Ha a fényforrásból a fény merőlegesen esik be a felületre és ismerjük I fényerősségét, akkor a fényforrástól tőle d távolságra lévő felület megvilágítása:</w:t>
      </w:r>
    </w:p>
    <w:p w:rsidR="00793D5D" w:rsidRPr="00FD011B" w:rsidRDefault="00793D5D" w:rsidP="00FD0493">
      <w:pPr>
        <w:spacing w:before="240" w:after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:rsidR="00793D5D" w:rsidRDefault="00793D5D" w:rsidP="002939F1">
      <w:pPr>
        <w:spacing w:before="240" w:line="360" w:lineRule="auto"/>
        <w:jc w:val="both"/>
      </w:pPr>
      <w:r>
        <w:t>Viszont, ha nem ismerjük</w:t>
      </w:r>
      <w:r w:rsidR="00602A1A">
        <w:t xml:space="preserve"> a fényforrásból jövő, a felületre eső fény beesési α szögét, akkor a megvilágítás értékét a következő képlettel számoljuk ki:</w:t>
      </w:r>
    </w:p>
    <w:p w:rsidR="00602A1A" w:rsidRDefault="00602A1A" w:rsidP="00FD0493">
      <w:pPr>
        <w:spacing w:before="240" w:after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E=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*(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α)</m:t>
              </m:r>
            </m:e>
          </m:func>
        </m:oMath>
      </m:oMathPara>
    </w:p>
    <w:p w:rsidR="00602A1A" w:rsidRDefault="001846BF" w:rsidP="002939F1">
      <w:pPr>
        <w:spacing w:before="240" w:line="360" w:lineRule="auto"/>
        <w:jc w:val="both"/>
      </w:pPr>
      <w:r>
        <w:t>A következő táblázat tipikus megvilágítási értékeket tartalmaz:</w:t>
      </w:r>
    </w:p>
    <w:tbl>
      <w:tblPr>
        <w:tblStyle w:val="Rcsostblzat"/>
        <w:tblW w:w="0" w:type="auto"/>
        <w:jc w:val="center"/>
        <w:tblLook w:val="04A0"/>
      </w:tblPr>
      <w:tblGrid>
        <w:gridCol w:w="3711"/>
        <w:gridCol w:w="1186"/>
      </w:tblGrid>
      <w:tr w:rsidR="001846BF" w:rsidRPr="0005311A" w:rsidTr="00080685">
        <w:trPr>
          <w:trHeight w:val="394"/>
          <w:jc w:val="center"/>
        </w:trPr>
        <w:tc>
          <w:tcPr>
            <w:tcW w:w="0" w:type="auto"/>
            <w:shd w:val="clear" w:color="auto" w:fill="BFBFBF" w:themeFill="background1" w:themeFillShade="BF"/>
            <w:vAlign w:val="center"/>
          </w:tcPr>
          <w:p w:rsidR="001846BF" w:rsidRPr="0005311A" w:rsidRDefault="001846BF" w:rsidP="002939F1">
            <w:pPr>
              <w:jc w:val="center"/>
              <w:rPr>
                <w:b/>
              </w:rPr>
            </w:pPr>
            <w:r w:rsidRPr="0005311A">
              <w:rPr>
                <w:b/>
              </w:rPr>
              <w:t>Világítás leírása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1846BF" w:rsidRPr="0005311A" w:rsidRDefault="00080685" w:rsidP="002939F1">
            <w:pPr>
              <w:jc w:val="center"/>
              <w:rPr>
                <w:b/>
              </w:rPr>
            </w:pPr>
            <w:r w:rsidRPr="0005311A">
              <w:rPr>
                <w:b/>
              </w:rPr>
              <w:t>E</w:t>
            </w:r>
            <w:r w:rsidR="001846BF" w:rsidRPr="0005311A">
              <w:rPr>
                <w:b/>
              </w:rPr>
              <w:t xml:space="preserve">, </w:t>
            </w:r>
            <w:r w:rsidRPr="0005311A">
              <w:rPr>
                <w:b/>
              </w:rPr>
              <w:t>[</w:t>
            </w:r>
            <w:r w:rsidR="001846BF" w:rsidRPr="0005311A">
              <w:rPr>
                <w:b/>
              </w:rPr>
              <w:t>l</w:t>
            </w:r>
            <w:r w:rsidRPr="0005311A">
              <w:rPr>
                <w:b/>
              </w:rPr>
              <w:t>u</w:t>
            </w:r>
            <w:r w:rsidR="001846BF" w:rsidRPr="0005311A">
              <w:rPr>
                <w:b/>
              </w:rPr>
              <w:t>x</w:t>
            </w:r>
            <w:r w:rsidRPr="0005311A">
              <w:rPr>
                <w:b/>
              </w:rPr>
              <w:t>]</w:t>
            </w:r>
          </w:p>
        </w:tc>
      </w:tr>
      <w:tr w:rsidR="001846BF" w:rsidRPr="0005311A" w:rsidTr="00733D05">
        <w:trPr>
          <w:trHeight w:val="394"/>
          <w:jc w:val="center"/>
        </w:trPr>
        <w:tc>
          <w:tcPr>
            <w:tcW w:w="0" w:type="auto"/>
            <w:vAlign w:val="center"/>
          </w:tcPr>
          <w:p w:rsidR="001846BF" w:rsidRPr="0005311A" w:rsidRDefault="001846BF" w:rsidP="002939F1">
            <w:r w:rsidRPr="0005311A">
              <w:rPr>
                <w:rFonts w:eastAsia="Calibri"/>
                <w:sz w:val="22"/>
                <w:szCs w:val="22"/>
              </w:rPr>
              <w:t>100W-os izzólámpától 1 m távolságban</w:t>
            </w:r>
          </w:p>
        </w:tc>
        <w:tc>
          <w:tcPr>
            <w:tcW w:w="0" w:type="auto"/>
            <w:vAlign w:val="center"/>
          </w:tcPr>
          <w:p w:rsidR="001846BF" w:rsidRPr="0005311A" w:rsidRDefault="001846BF" w:rsidP="002939F1">
            <w:pPr>
              <w:jc w:val="right"/>
            </w:pPr>
            <w:r w:rsidRPr="0005311A">
              <w:t>~ 100</w:t>
            </w:r>
          </w:p>
        </w:tc>
      </w:tr>
      <w:tr w:rsidR="001846BF" w:rsidRPr="0005311A" w:rsidTr="00733D05">
        <w:trPr>
          <w:trHeight w:val="403"/>
          <w:jc w:val="center"/>
        </w:trPr>
        <w:tc>
          <w:tcPr>
            <w:tcW w:w="0" w:type="auto"/>
            <w:vAlign w:val="center"/>
          </w:tcPr>
          <w:p w:rsidR="001846BF" w:rsidRPr="0005311A" w:rsidRDefault="001846BF" w:rsidP="002939F1">
            <w:r w:rsidRPr="0005311A">
              <w:rPr>
                <w:rFonts w:eastAsia="Calibri"/>
                <w:sz w:val="22"/>
                <w:szCs w:val="22"/>
              </w:rPr>
              <w:t>Irodai munkahelyen</w:t>
            </w:r>
          </w:p>
        </w:tc>
        <w:tc>
          <w:tcPr>
            <w:tcW w:w="0" w:type="auto"/>
            <w:vAlign w:val="center"/>
          </w:tcPr>
          <w:p w:rsidR="001846BF" w:rsidRPr="0005311A" w:rsidRDefault="001846BF" w:rsidP="002939F1">
            <w:pPr>
              <w:jc w:val="right"/>
            </w:pPr>
            <w:r w:rsidRPr="0005311A">
              <w:t>300 – 500</w:t>
            </w:r>
          </w:p>
        </w:tc>
      </w:tr>
      <w:tr w:rsidR="001846BF" w:rsidRPr="0005311A" w:rsidTr="00733D05">
        <w:trPr>
          <w:trHeight w:val="394"/>
          <w:jc w:val="center"/>
        </w:trPr>
        <w:tc>
          <w:tcPr>
            <w:tcW w:w="0" w:type="auto"/>
            <w:vAlign w:val="center"/>
          </w:tcPr>
          <w:p w:rsidR="001846BF" w:rsidRPr="0005311A" w:rsidRDefault="001846BF" w:rsidP="002939F1">
            <w:r w:rsidRPr="0005311A">
              <w:rPr>
                <w:rFonts w:eastAsia="Calibri"/>
                <w:sz w:val="22"/>
                <w:szCs w:val="22"/>
              </w:rPr>
              <w:t xml:space="preserve">Felhős </w:t>
            </w:r>
            <w:r w:rsidR="004C135B" w:rsidRPr="0005311A">
              <w:rPr>
                <w:rFonts w:eastAsia="Calibri"/>
                <w:sz w:val="22"/>
                <w:szCs w:val="22"/>
              </w:rPr>
              <w:t>időben,</w:t>
            </w:r>
            <w:r w:rsidRPr="0005311A">
              <w:rPr>
                <w:rFonts w:eastAsia="Calibri"/>
                <w:sz w:val="22"/>
                <w:szCs w:val="22"/>
              </w:rPr>
              <w:t xml:space="preserve"> külső térben nyáron</w:t>
            </w:r>
          </w:p>
        </w:tc>
        <w:tc>
          <w:tcPr>
            <w:tcW w:w="0" w:type="auto"/>
            <w:vAlign w:val="center"/>
          </w:tcPr>
          <w:p w:rsidR="001846BF" w:rsidRPr="0005311A" w:rsidRDefault="001846BF" w:rsidP="002939F1">
            <w:pPr>
              <w:jc w:val="right"/>
            </w:pPr>
            <w:r w:rsidRPr="0005311A">
              <w:t>~ 20 000</w:t>
            </w:r>
          </w:p>
        </w:tc>
      </w:tr>
      <w:tr w:rsidR="001846BF" w:rsidRPr="0005311A" w:rsidTr="00733D05">
        <w:trPr>
          <w:trHeight w:val="394"/>
          <w:jc w:val="center"/>
        </w:trPr>
        <w:tc>
          <w:tcPr>
            <w:tcW w:w="0" w:type="auto"/>
            <w:vAlign w:val="center"/>
          </w:tcPr>
          <w:p w:rsidR="001846BF" w:rsidRPr="0005311A" w:rsidRDefault="001846BF" w:rsidP="002939F1">
            <w:r w:rsidRPr="0005311A">
              <w:rPr>
                <w:rFonts w:eastAsia="Calibri"/>
                <w:sz w:val="22"/>
                <w:szCs w:val="22"/>
              </w:rPr>
              <w:t>Déli napfényben nyáron</w:t>
            </w:r>
          </w:p>
        </w:tc>
        <w:tc>
          <w:tcPr>
            <w:tcW w:w="0" w:type="auto"/>
            <w:vAlign w:val="center"/>
          </w:tcPr>
          <w:p w:rsidR="001846BF" w:rsidRPr="0005311A" w:rsidRDefault="001846BF" w:rsidP="002939F1">
            <w:pPr>
              <w:jc w:val="right"/>
            </w:pPr>
            <w:r w:rsidRPr="0005311A">
              <w:t>~ 150 000</w:t>
            </w:r>
          </w:p>
        </w:tc>
      </w:tr>
      <w:tr w:rsidR="001846BF" w:rsidRPr="0005311A" w:rsidTr="00733D05">
        <w:trPr>
          <w:trHeight w:val="70"/>
          <w:jc w:val="center"/>
        </w:trPr>
        <w:tc>
          <w:tcPr>
            <w:tcW w:w="0" w:type="auto"/>
            <w:vAlign w:val="center"/>
          </w:tcPr>
          <w:p w:rsidR="001846BF" w:rsidRPr="0005311A" w:rsidRDefault="001846BF" w:rsidP="002939F1">
            <w:r w:rsidRPr="0005311A">
              <w:rPr>
                <w:rFonts w:eastAsia="Calibri"/>
                <w:sz w:val="22"/>
                <w:szCs w:val="22"/>
              </w:rPr>
              <w:t>Teliholdnál</w:t>
            </w:r>
          </w:p>
        </w:tc>
        <w:tc>
          <w:tcPr>
            <w:tcW w:w="0" w:type="auto"/>
            <w:vAlign w:val="center"/>
          </w:tcPr>
          <w:p w:rsidR="001846BF" w:rsidRPr="0005311A" w:rsidRDefault="001846BF" w:rsidP="002939F1">
            <w:pPr>
              <w:keepNext/>
              <w:jc w:val="right"/>
            </w:pPr>
            <w:r w:rsidRPr="0005311A">
              <w:t>~ 1</w:t>
            </w:r>
          </w:p>
        </w:tc>
      </w:tr>
    </w:tbl>
    <w:p w:rsidR="001846BF" w:rsidRDefault="004E0B4B" w:rsidP="00392991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</w:t>
      </w:r>
      <w:r>
        <w:rPr>
          <w:b w:val="0"/>
          <w:i/>
          <w:sz w:val="24"/>
          <w:szCs w:val="24"/>
        </w:rPr>
        <w:fldChar w:fldCharType="end"/>
      </w:r>
      <w:r w:rsidR="004C135B" w:rsidRPr="004C135B">
        <w:rPr>
          <w:b w:val="0"/>
          <w:i/>
          <w:sz w:val="24"/>
          <w:szCs w:val="24"/>
        </w:rPr>
        <w:t>. táblázat: tipikus megvilágítási értékek</w:t>
      </w:r>
    </w:p>
    <w:p w:rsidR="004C135B" w:rsidRPr="006727A6" w:rsidRDefault="006727A6" w:rsidP="00BD43B1">
      <w:pPr>
        <w:pStyle w:val="Cmsor3"/>
      </w:pPr>
      <w:bookmarkStart w:id="30" w:name="_Toc292226905"/>
      <w:bookmarkStart w:id="31" w:name="_Toc295158923"/>
      <w:r w:rsidRPr="006727A6">
        <w:t>Fénysűrűség</w:t>
      </w:r>
      <w:bookmarkEnd w:id="30"/>
      <w:bookmarkEnd w:id="31"/>
    </w:p>
    <w:p w:rsidR="006727A6" w:rsidRDefault="006727A6" w:rsidP="002939F1">
      <w:pPr>
        <w:spacing w:line="360" w:lineRule="auto"/>
        <w:jc w:val="both"/>
      </w:pPr>
      <w:r>
        <w:t xml:space="preserve">Ha egy felületre rátekintünk, akkor a nem a felület megvilágítását érzékeli szemünk, hanem annak fényességét, </w:t>
      </w:r>
      <w:r w:rsidR="00F4122F">
        <w:t>ezt nevezzük</w:t>
      </w:r>
      <w:r>
        <w:t xml:space="preserve"> fénysűrűség</w:t>
      </w:r>
      <w:r w:rsidR="00F4122F">
        <w:t>nek</w:t>
      </w:r>
      <w:r>
        <w:t>.</w:t>
      </w:r>
    </w:p>
    <w:p w:rsidR="006727A6" w:rsidRDefault="006727A6" w:rsidP="002939F1">
      <w:pPr>
        <w:spacing w:line="360" w:lineRule="auto"/>
        <w:jc w:val="both"/>
      </w:pPr>
      <w:r>
        <w:lastRenderedPageBreak/>
        <w:t>Jele: L, egysége: cd/m</w:t>
      </w:r>
      <w:r w:rsidRPr="006727A6">
        <w:rPr>
          <w:vertAlign w:val="superscript"/>
        </w:rPr>
        <w:t>2</w:t>
      </w:r>
      <w:r>
        <w:t>.</w:t>
      </w:r>
    </w:p>
    <w:p w:rsidR="006727A6" w:rsidRPr="00B34171" w:rsidRDefault="006727A6" w:rsidP="00FD1A41">
      <w:pPr>
        <w:spacing w:line="360" w:lineRule="auto"/>
        <w:ind w:firstLine="708"/>
        <w:jc w:val="both"/>
      </w:pPr>
      <w:r>
        <w:t xml:space="preserve">A fénysűrűség értéke sok változótól függ. Függ a felület megvilágításától, a felület színétől, a fényvisszaverő képességétől (szórt vagy tükröző jelleg), </w:t>
      </w:r>
      <w:r w:rsidR="00F4122F">
        <w:t xml:space="preserve">és a megfigyelés </w:t>
      </w:r>
      <w:r>
        <w:t>irányától</w:t>
      </w:r>
      <w:r w:rsidR="00345D18">
        <w:t>.</w:t>
      </w:r>
      <w:r w:rsidR="00FD1A41">
        <w:t xml:space="preserve"> </w:t>
      </w:r>
      <w:r w:rsidR="00345D18">
        <w:t>„</w:t>
      </w:r>
      <w:r w:rsidR="00345D18">
        <w:rPr>
          <w:color w:val="000000"/>
        </w:rPr>
        <w:t>A fényűrű</w:t>
      </w:r>
      <w:r w:rsidR="00345D18" w:rsidRPr="00345D18">
        <w:rPr>
          <w:color w:val="000000"/>
        </w:rPr>
        <w:t>ség értékét úgy kapjuk meg, ha egy fényforrás fényerősségi értékét elosztjuk a mérési távolságból</w:t>
      </w:r>
      <w:r w:rsidR="00B34171">
        <w:rPr>
          <w:color w:val="000000"/>
        </w:rPr>
        <w:t xml:space="preserve"> mért megvilágítandó felülettel</w:t>
      </w:r>
      <w:r w:rsidR="00345D18" w:rsidRPr="00345D18">
        <w:rPr>
          <w:color w:val="000000"/>
        </w:rPr>
        <w:t>”</w:t>
      </w:r>
      <w:r w:rsidR="00DB0205" w:rsidRPr="00DB0205">
        <w:rPr>
          <w:color w:val="000000"/>
          <w:vertAlign w:val="superscript"/>
        </w:rPr>
        <w:t>[3]</w:t>
      </w:r>
      <w:r w:rsidR="00B34171">
        <w:rPr>
          <w:color w:val="000000"/>
        </w:rPr>
        <w:t>.</w:t>
      </w:r>
    </w:p>
    <w:p w:rsidR="00C5106F" w:rsidRDefault="00345D18" w:rsidP="002939F1">
      <w:pPr>
        <w:spacing w:before="240" w:after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L=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I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</m:oMath>
      </m:oMathPara>
    </w:p>
    <w:p w:rsidR="00C5106F" w:rsidRPr="00C5106F" w:rsidRDefault="00C5106F" w:rsidP="002939F1">
      <w:pPr>
        <w:spacing w:line="360" w:lineRule="auto"/>
        <w:jc w:val="both"/>
      </w:pPr>
      <w:r>
        <w:t>Bemutatásképpen a következő táblázat pár</w:t>
      </w:r>
      <w:r w:rsidR="002939F1">
        <w:t xml:space="preserve"> fénysűrűség értéket tartalmaz:</w:t>
      </w:r>
    </w:p>
    <w:tbl>
      <w:tblPr>
        <w:tblW w:w="4590" w:type="dxa"/>
        <w:jc w:val="center"/>
        <w:tblInd w:w="19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708"/>
        <w:gridCol w:w="1882"/>
      </w:tblGrid>
      <w:tr w:rsidR="00C5106F" w:rsidRPr="00C5106F" w:rsidTr="00080685">
        <w:trPr>
          <w:trHeight w:val="295"/>
          <w:jc w:val="center"/>
        </w:trPr>
        <w:tc>
          <w:tcPr>
            <w:tcW w:w="2708" w:type="dxa"/>
            <w:shd w:val="clear" w:color="auto" w:fill="BFBFBF" w:themeFill="background1" w:themeFillShade="BF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center"/>
              <w:rPr>
                <w:rFonts w:eastAsia="Calibri"/>
                <w:b/>
                <w:color w:val="000000"/>
              </w:rPr>
            </w:pPr>
            <w:r w:rsidRPr="00C5106F">
              <w:rPr>
                <w:rFonts w:eastAsia="Calibri"/>
                <w:b/>
                <w:color w:val="000000"/>
              </w:rPr>
              <w:t>sugárzó</w:t>
            </w:r>
          </w:p>
        </w:tc>
        <w:tc>
          <w:tcPr>
            <w:tcW w:w="1882" w:type="dxa"/>
            <w:shd w:val="clear" w:color="auto" w:fill="BFBFBF" w:themeFill="background1" w:themeFillShade="BF"/>
            <w:vAlign w:val="center"/>
          </w:tcPr>
          <w:p w:rsidR="00C5106F" w:rsidRPr="00080685" w:rsidRDefault="00080685" w:rsidP="002939F1">
            <w:pPr>
              <w:autoSpaceDE w:val="0"/>
              <w:autoSpaceDN w:val="0"/>
              <w:adjustRightInd w:val="0"/>
              <w:jc w:val="center"/>
              <w:rPr>
                <w:rFonts w:eastAsia="Calibri"/>
                <w:b/>
                <w:color w:val="000000"/>
              </w:rPr>
            </w:pPr>
            <w:r>
              <w:rPr>
                <w:rFonts w:eastAsia="Calibri"/>
                <w:b/>
                <w:color w:val="000000"/>
              </w:rPr>
              <w:t>L, [</w:t>
            </w:r>
            <w:r w:rsidR="00C5106F" w:rsidRPr="00C5106F">
              <w:rPr>
                <w:rFonts w:eastAsia="Calibri"/>
                <w:b/>
                <w:color w:val="000000"/>
              </w:rPr>
              <w:t>cd/m</w:t>
            </w:r>
            <w:r w:rsidR="00C5106F" w:rsidRPr="00C5106F">
              <w:rPr>
                <w:rFonts w:eastAsia="Calibri"/>
                <w:b/>
                <w:color w:val="000000"/>
                <w:vertAlign w:val="superscript"/>
              </w:rPr>
              <w:t>2</w:t>
            </w:r>
            <w:r>
              <w:rPr>
                <w:rFonts w:eastAsia="Calibri"/>
                <w:b/>
                <w:color w:val="000000"/>
              </w:rPr>
              <w:t>]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Éjszakai égbolt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10</w:t>
            </w:r>
            <w:r w:rsidRPr="00C5106F">
              <w:rPr>
                <w:rFonts w:eastAsia="Calibri"/>
                <w:color w:val="000000"/>
                <w:position w:val="8"/>
                <w:vertAlign w:val="superscript"/>
              </w:rPr>
              <w:t xml:space="preserve">-7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Hold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0,25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Szürke égbolt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0,3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Kék égbolt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1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Gyertyafény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1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Izzólámpa / matt /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5-40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Izzólámpa / víztiszta /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200-3000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Napfény a láthatáron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600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Izzólámpa-szál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180 000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Napfény napközben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150 000 </w:t>
            </w:r>
          </w:p>
        </w:tc>
      </w:tr>
      <w:tr w:rsidR="00C5106F" w:rsidRPr="00C5106F" w:rsidTr="00C5106F">
        <w:trPr>
          <w:trHeight w:val="295"/>
          <w:jc w:val="center"/>
        </w:trPr>
        <w:tc>
          <w:tcPr>
            <w:tcW w:w="2708" w:type="dxa"/>
            <w:vAlign w:val="center"/>
          </w:tcPr>
          <w:p w:rsidR="00C5106F" w:rsidRPr="00C5106F" w:rsidRDefault="00C5106F" w:rsidP="002939F1">
            <w:pPr>
              <w:autoSpaceDE w:val="0"/>
              <w:autoSpaceDN w:val="0"/>
              <w:adjustRightInd w:val="0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>Xenon-gáztöltésű lámpa</w:t>
            </w:r>
          </w:p>
        </w:tc>
        <w:tc>
          <w:tcPr>
            <w:tcW w:w="1882" w:type="dxa"/>
            <w:vAlign w:val="center"/>
          </w:tcPr>
          <w:p w:rsidR="00C5106F" w:rsidRPr="00C5106F" w:rsidRDefault="00C5106F" w:rsidP="002939F1">
            <w:pPr>
              <w:keepNext/>
              <w:autoSpaceDE w:val="0"/>
              <w:autoSpaceDN w:val="0"/>
              <w:adjustRightInd w:val="0"/>
              <w:jc w:val="right"/>
              <w:rPr>
                <w:rFonts w:eastAsia="Calibri"/>
                <w:color w:val="000000"/>
              </w:rPr>
            </w:pPr>
            <w:r w:rsidRPr="00C5106F">
              <w:rPr>
                <w:rFonts w:eastAsia="Calibri"/>
                <w:color w:val="000000"/>
              </w:rPr>
              <w:t xml:space="preserve">50 000-100 000 </w:t>
            </w:r>
          </w:p>
        </w:tc>
      </w:tr>
    </w:tbl>
    <w:p w:rsidR="00C5106F" w:rsidRDefault="004E0B4B" w:rsidP="00392991">
      <w:pPr>
        <w:pStyle w:val="Kpalrs"/>
        <w:spacing w:before="240" w:line="360" w:lineRule="auto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3</w:t>
      </w:r>
      <w:r>
        <w:rPr>
          <w:b w:val="0"/>
          <w:i/>
          <w:sz w:val="24"/>
          <w:szCs w:val="24"/>
        </w:rPr>
        <w:fldChar w:fldCharType="end"/>
      </w:r>
      <w:r w:rsidR="00A47231" w:rsidRPr="00A47231">
        <w:rPr>
          <w:b w:val="0"/>
          <w:i/>
          <w:sz w:val="24"/>
          <w:szCs w:val="24"/>
        </w:rPr>
        <w:t>. táblázat: néhány sugárzó fénysűrűsége</w:t>
      </w:r>
    </w:p>
    <w:p w:rsidR="009F577C" w:rsidRDefault="009F577C" w:rsidP="009F577C">
      <w:pPr>
        <w:pStyle w:val="Cmsor3"/>
      </w:pPr>
      <w:bookmarkStart w:id="32" w:name="_Toc295158924"/>
      <w:r>
        <w:t>Reflexió</w:t>
      </w:r>
      <w:bookmarkEnd w:id="32"/>
    </w:p>
    <w:p w:rsidR="009F577C" w:rsidRDefault="009F577C" w:rsidP="009F577C">
      <w:pPr>
        <w:spacing w:line="360" w:lineRule="auto"/>
        <w:jc w:val="both"/>
      </w:pPr>
      <w:r>
        <w:t>Fontos még megemlíteni a fénynek a felületekről való visszaverődését, amit reflexiónak nevezünk. Amikor a fény egy új közeghez vagy felület határához ér, akkor annak egy része visszaverődik a felületről, vagy behatol a közegbe. A visszaverődés függ az anyag minőségétől, a felület szerkezetétől és a fény hullámhosszától.</w:t>
      </w:r>
    </w:p>
    <w:p w:rsidR="009F577C" w:rsidRDefault="009F577C" w:rsidP="009F577C">
      <w:pPr>
        <w:spacing w:line="360" w:lineRule="auto"/>
        <w:jc w:val="both"/>
      </w:pPr>
      <w:r>
        <w:t>Visszaverődési tényező jele: ρ. Kiszámítása:</w:t>
      </w:r>
    </w:p>
    <w:p w:rsidR="009F577C" w:rsidRPr="00FD0493" w:rsidRDefault="009F577C" w:rsidP="009F577C">
      <w:pPr>
        <w:spacing w:before="240" w:after="240"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ρ=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:rsidR="009F577C" w:rsidRDefault="009F577C" w:rsidP="009F577C">
      <w:pPr>
        <w:spacing w:line="360" w:lineRule="auto"/>
        <w:jc w:val="both"/>
      </w:pPr>
      <w:r>
        <w:t xml:space="preserve">ahol </w:t>
      </w:r>
      <w:proofErr w:type="spellStart"/>
      <w:r>
        <w:t>Φ</w:t>
      </w:r>
      <w:r w:rsidRPr="00FD0493">
        <w:rPr>
          <w:vertAlign w:val="subscript"/>
        </w:rPr>
        <w:t>r</w:t>
      </w:r>
      <w:proofErr w:type="spellEnd"/>
      <w:r>
        <w:t xml:space="preserve"> a visszavert fényáram és Φ</w:t>
      </w:r>
      <w:r w:rsidRPr="00FD0493">
        <w:rPr>
          <w:vertAlign w:val="subscript"/>
        </w:rPr>
        <w:t>0</w:t>
      </w:r>
      <w:r>
        <w:t xml:space="preserve"> a beeső fényáram.</w:t>
      </w:r>
    </w:p>
    <w:p w:rsidR="009F577C" w:rsidRDefault="009F577C" w:rsidP="009F577C">
      <w:pPr>
        <w:spacing w:line="360" w:lineRule="auto"/>
        <w:ind w:firstLine="708"/>
        <w:jc w:val="both"/>
      </w:pPr>
      <w:r>
        <w:lastRenderedPageBreak/>
        <w:t>Reflexiónak több típusa létezik: tükörről úgymond irányítottan verődik vissza a fény, beesési szöge egyenlő a visszaverődési szögével. Fényes felületekről „vegyes”</w:t>
      </w:r>
      <w:proofErr w:type="spellStart"/>
      <w:r>
        <w:t>-en</w:t>
      </w:r>
      <w:proofErr w:type="spellEnd"/>
      <w:r>
        <w:t xml:space="preserve"> verődik vissza, a visszaverés irányába maximális a visszavert sugárzás, de másik irányokban is észlelhető sugárzás. Matt felületek visszaverődése úgymond szórt, ilyenkor a beesési irány nem ismerhető fel, mert a visszaverődés egyenletes minden irányban.</w:t>
      </w:r>
    </w:p>
    <w:p w:rsidR="009F577C" w:rsidRDefault="009F577C" w:rsidP="009F577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00675" cy="1543050"/>
            <wp:effectExtent l="0" t="0" r="9525" b="0"/>
            <wp:docPr id="14" name="Kép 7" descr="E:\Suli\Szakkoli\Máté Jenő\VT_prezentáció\VT_p_forrás\Reflexió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uli\Szakkoli\Máté Jenő\VT_prezentáció\VT_p_forrás\Reflexió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77C" w:rsidRPr="004C795B" w:rsidRDefault="004E0B4B" w:rsidP="004C795B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DE0912">
        <w:rPr>
          <w:b w:val="0"/>
          <w:i/>
          <w:sz w:val="24"/>
          <w:szCs w:val="24"/>
        </w:rPr>
        <w:fldChar w:fldCharType="begin"/>
      </w:r>
      <w:r w:rsidR="009F577C" w:rsidRPr="00DE0912">
        <w:rPr>
          <w:b w:val="0"/>
          <w:i/>
          <w:sz w:val="24"/>
          <w:szCs w:val="24"/>
        </w:rPr>
        <w:instrText xml:space="preserve"> SEQ ábra \* ARABIC </w:instrText>
      </w:r>
      <w:r w:rsidRPr="00DE0912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4</w:t>
      </w:r>
      <w:r w:rsidRPr="00DE0912">
        <w:rPr>
          <w:b w:val="0"/>
          <w:i/>
          <w:sz w:val="24"/>
          <w:szCs w:val="24"/>
        </w:rPr>
        <w:fldChar w:fldCharType="end"/>
      </w:r>
      <w:r w:rsidR="009F577C" w:rsidRPr="00DE0912">
        <w:rPr>
          <w:b w:val="0"/>
          <w:i/>
          <w:sz w:val="24"/>
          <w:szCs w:val="24"/>
        </w:rPr>
        <w:t>. ábra: reflexió típusai</w:t>
      </w:r>
    </w:p>
    <w:p w:rsidR="00C5106F" w:rsidRPr="00C5106F" w:rsidRDefault="00C5106F" w:rsidP="00BD43B1">
      <w:pPr>
        <w:pStyle w:val="Cmsor3"/>
      </w:pPr>
      <w:bookmarkStart w:id="33" w:name="_Toc292226906"/>
      <w:bookmarkStart w:id="34" w:name="_Toc295158925"/>
      <w:r w:rsidRPr="00C5106F">
        <w:t>Káprázás</w:t>
      </w:r>
      <w:bookmarkEnd w:id="33"/>
      <w:bookmarkEnd w:id="34"/>
    </w:p>
    <w:p w:rsidR="00376697" w:rsidRDefault="005E7CF4" w:rsidP="004C795B">
      <w:pPr>
        <w:autoSpaceDE w:val="0"/>
        <w:autoSpaceDN w:val="0"/>
        <w:adjustRightInd w:val="0"/>
        <w:spacing w:after="240" w:line="360" w:lineRule="auto"/>
        <w:jc w:val="both"/>
        <w:rPr>
          <w:rFonts w:ascii="TimesNewRoman" w:eastAsia="Calibri" w:hAnsi="TimesNewRoman" w:cs="TimesNewRoman"/>
          <w:noProof/>
        </w:rPr>
      </w:pPr>
      <w:r>
        <w:t>A káprázás egyfajta „l</w:t>
      </w:r>
      <w:r w:rsidR="00A47231" w:rsidRPr="00A47231">
        <w:rPr>
          <w:rFonts w:ascii="TimesNewRoman" w:eastAsia="Calibri" w:hAnsi="TimesNewRoman" w:cs="TimesNewRoman"/>
        </w:rPr>
        <w:t xml:space="preserve">átási zavar vagy kényelmetlenség, amelyet nagy fénysűrűségek, és/vagy </w:t>
      </w:r>
      <w:r w:rsidR="00B34171">
        <w:rPr>
          <w:rFonts w:ascii="TimesNewRoman" w:eastAsia="Calibri" w:hAnsi="TimesNewRoman" w:cs="TimesNewRoman"/>
        </w:rPr>
        <w:t>fénysűrűség különbségek okoznak</w:t>
      </w:r>
      <w:r w:rsidR="00A47231">
        <w:rPr>
          <w:rFonts w:ascii="TimesNewRoman" w:eastAsia="Calibri" w:hAnsi="TimesNewRoman" w:cs="TimesNewRoman"/>
        </w:rPr>
        <w:t>”</w:t>
      </w:r>
      <w:r w:rsidR="00B34171" w:rsidRPr="00B34171">
        <w:rPr>
          <w:rFonts w:ascii="TimesNewRoman" w:eastAsia="Calibri" w:hAnsi="TimesNewRoman" w:cs="TimesNewRoman"/>
          <w:vertAlign w:val="superscript"/>
        </w:rPr>
        <w:t>[4]</w:t>
      </w:r>
      <w:r w:rsidR="00B34171">
        <w:rPr>
          <w:rFonts w:ascii="TimesNewRoman" w:eastAsia="Calibri" w:hAnsi="TimesNewRoman" w:cs="TimesNewRoman"/>
        </w:rPr>
        <w:t>.</w:t>
      </w:r>
      <w:r w:rsidR="00B34171">
        <w:rPr>
          <w:rFonts w:ascii="TimesNewRoman" w:eastAsia="Calibri" w:hAnsi="TimesNewRoman" w:cs="TimesNewRoman"/>
          <w:color w:val="FF0000"/>
        </w:rPr>
        <w:t xml:space="preserve"> </w:t>
      </w:r>
      <w:r w:rsidR="00A47231">
        <w:rPr>
          <w:rFonts w:ascii="TimesNewRoman" w:eastAsia="Calibri" w:hAnsi="TimesNewRoman" w:cs="TimesNewRoman"/>
        </w:rPr>
        <w:t>Káprázásnak több fajtáját különböztetjük meg. Hatása szerint lehet zavaró illetve rontó káprázás. Forrása szerint lehet közvetlen (például: fényforrásból érkező) és tükröző káprázás (például: vízfelületről érkező).</w:t>
      </w:r>
    </w:p>
    <w:p w:rsidR="004C795B" w:rsidRDefault="004C795B" w:rsidP="004C795B">
      <w:pPr>
        <w:autoSpaceDE w:val="0"/>
        <w:autoSpaceDN w:val="0"/>
        <w:adjustRightInd w:val="0"/>
        <w:spacing w:after="240" w:line="360" w:lineRule="auto"/>
        <w:jc w:val="center"/>
      </w:pPr>
      <w:r>
        <w:rPr>
          <w:rFonts w:ascii="TimesNewRoman" w:eastAsia="Calibri" w:hAnsi="TimesNewRoman" w:cs="TimesNewRoman"/>
          <w:noProof/>
        </w:rPr>
        <w:drawing>
          <wp:inline distT="0" distB="0" distL="0" distR="0">
            <wp:extent cx="3791479" cy="240063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 világítástechnikai mennyiségek összefüggés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7C" w:rsidRDefault="004E0B4B" w:rsidP="009F577C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 w:rsidRPr="00376697">
        <w:rPr>
          <w:rFonts w:eastAsia="Calibri"/>
          <w:b w:val="0"/>
          <w:i/>
          <w:sz w:val="24"/>
          <w:szCs w:val="24"/>
        </w:rPr>
        <w:fldChar w:fldCharType="begin"/>
      </w:r>
      <w:r w:rsidR="00376697" w:rsidRPr="00376697">
        <w:rPr>
          <w:rFonts w:eastAsia="Calibri"/>
          <w:b w:val="0"/>
          <w:i/>
          <w:sz w:val="24"/>
          <w:szCs w:val="24"/>
        </w:rPr>
        <w:instrText xml:space="preserve"> SEQ ábra \* ARABIC </w:instrText>
      </w:r>
      <w:r w:rsidRPr="00376697">
        <w:rPr>
          <w:rFonts w:eastAsia="Calibri"/>
          <w:b w:val="0"/>
          <w:i/>
          <w:sz w:val="24"/>
          <w:szCs w:val="24"/>
        </w:rPr>
        <w:fldChar w:fldCharType="separate"/>
      </w:r>
      <w:r w:rsidR="003849C6">
        <w:rPr>
          <w:rFonts w:eastAsia="Calibri"/>
          <w:b w:val="0"/>
          <w:i/>
          <w:noProof/>
          <w:sz w:val="24"/>
          <w:szCs w:val="24"/>
        </w:rPr>
        <w:t>5</w:t>
      </w:r>
      <w:r w:rsidRPr="00376697">
        <w:rPr>
          <w:rFonts w:eastAsia="Calibri"/>
          <w:b w:val="0"/>
          <w:i/>
          <w:sz w:val="24"/>
          <w:szCs w:val="24"/>
        </w:rPr>
        <w:fldChar w:fldCharType="end"/>
      </w:r>
      <w:r w:rsidR="00376697" w:rsidRPr="00376697">
        <w:rPr>
          <w:b w:val="0"/>
          <w:i/>
          <w:sz w:val="24"/>
          <w:szCs w:val="24"/>
        </w:rPr>
        <w:t>. ábra</w:t>
      </w:r>
      <w:r w:rsidR="004761EB">
        <w:rPr>
          <w:b w:val="0"/>
          <w:i/>
          <w:sz w:val="24"/>
          <w:szCs w:val="24"/>
        </w:rPr>
        <w:t xml:space="preserve">: </w:t>
      </w:r>
      <w:r w:rsidR="00376697" w:rsidRPr="00376697">
        <w:rPr>
          <w:b w:val="0"/>
          <w:i/>
          <w:sz w:val="24"/>
          <w:szCs w:val="24"/>
        </w:rPr>
        <w:t>világítástechnikai mennyiségek összefüggése</w:t>
      </w:r>
    </w:p>
    <w:p w:rsidR="0027061C" w:rsidRPr="0027061C" w:rsidRDefault="0027061C" w:rsidP="0027061C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NewRoman" w:eastAsia="Calibri" w:hAnsi="TimesNewRoman" w:cs="TimesNewRoman"/>
        </w:rPr>
      </w:pPr>
      <w:r>
        <w:rPr>
          <w:rFonts w:ascii="TimesNewRoman" w:eastAsia="Calibri" w:hAnsi="TimesNewRoman" w:cs="TimesNewRoman"/>
        </w:rPr>
        <w:lastRenderedPageBreak/>
        <w:t>A fent említett fogalmak jobb megértését szolgálja az előbbi ábra, ami a fényáramot, fényerősséget, fénysűrűséget, megvilágítást és a káprázást szemlélteti.</w:t>
      </w:r>
    </w:p>
    <w:p w:rsidR="009F577C" w:rsidRDefault="009F577C" w:rsidP="009F577C">
      <w:pPr>
        <w:pStyle w:val="Cmsor2"/>
      </w:pPr>
      <w:bookmarkStart w:id="35" w:name="_Toc295158926"/>
      <w:r>
        <w:t>Színmérés</w:t>
      </w:r>
      <w:bookmarkEnd w:id="35"/>
    </w:p>
    <w:p w:rsidR="009F577C" w:rsidRPr="009F577C" w:rsidRDefault="009F577C" w:rsidP="009F577C">
      <w:pPr>
        <w:spacing w:line="360" w:lineRule="auto"/>
        <w:jc w:val="both"/>
      </w:pPr>
      <w:r>
        <w:t>Látható sugárzás mérésén és számolásán kívül meg kell említeni annak összetételét is. A szín egy észlelet, ami agyunkban keletkezik, leírni csak azt az ingert tudjuk, ami az észleletet kiváltotta. Alábbiakban azokat a színnel kapcsolatos fogalmakat ismertetem, amik ismerete szükséges dolgozatomhoz.</w:t>
      </w:r>
    </w:p>
    <w:p w:rsidR="006A3F1D" w:rsidRDefault="005E7CF4" w:rsidP="00BD43B1">
      <w:pPr>
        <w:pStyle w:val="Cmsor3"/>
      </w:pPr>
      <w:bookmarkStart w:id="36" w:name="_Toc292226907"/>
      <w:bookmarkStart w:id="37" w:name="_Toc295158927"/>
      <w:r w:rsidRPr="005E7CF4">
        <w:t>Színhőmérséklet</w:t>
      </w:r>
      <w:bookmarkEnd w:id="36"/>
      <w:bookmarkEnd w:id="37"/>
    </w:p>
    <w:p w:rsidR="00AF1017" w:rsidRDefault="00B96B9E" w:rsidP="00721DE4">
      <w:pPr>
        <w:autoSpaceDE w:val="0"/>
        <w:autoSpaceDN w:val="0"/>
        <w:adjustRightInd w:val="0"/>
        <w:spacing w:line="360" w:lineRule="auto"/>
        <w:jc w:val="both"/>
      </w:pPr>
      <w:r>
        <w:t>Fényforrások által kibocsájtott fény erősség</w:t>
      </w:r>
      <w:r w:rsidR="00AF1017">
        <w:t xml:space="preserve">én kívül fontos még a színe is. Mértékegysége: Kelvin, K. </w:t>
      </w:r>
      <w:r w:rsidR="00721DE4">
        <w:t>Színhőmérséklet értékét a fekete-test sugárzó által létrehozott színérzet alapján határozzák meg. A fekete-test egy olyan elméleti test, amely az elektromágneses sugárzás minden hullámhosszát képes elnyeln</w:t>
      </w:r>
      <w:r w:rsidR="00AF1017">
        <w:t>i vagy kibocsátani.</w:t>
      </w:r>
    </w:p>
    <w:p w:rsidR="00AF1017" w:rsidRPr="00AF1017" w:rsidRDefault="00721DE4" w:rsidP="00AF1017">
      <w:pPr>
        <w:spacing w:line="360" w:lineRule="auto"/>
        <w:ind w:firstLine="708"/>
        <w:jc w:val="both"/>
      </w:pPr>
      <w:r>
        <w:t>Ha a fényt izzó lámpa bocsájtja ki, akkor annak színhőmérséklete megegyezik az izzószál hőmérsékletével</w:t>
      </w:r>
      <w:r w:rsidR="00AF1017">
        <w:t xml:space="preserve">. A volfrámizzó színhőmérséklete körülbelül 2800 K, míg a Nap fényéé 6000-6500 K, amit az ember fehér fénynek lát. Az ennél hidegebb testek által kisugárzott fény narancsosabbak, a melegebb testek által kisugárzott fény kékesebb </w:t>
      </w:r>
      <w:r w:rsidR="00AF1017" w:rsidRPr="00AF1017">
        <w:t xml:space="preserve">színűek. </w:t>
      </w:r>
    </w:p>
    <w:p w:rsidR="00B96B9E" w:rsidRDefault="00AF1017" w:rsidP="00AF1017">
      <w:pPr>
        <w:autoSpaceDE w:val="0"/>
        <w:autoSpaceDN w:val="0"/>
        <w:adjustRightInd w:val="0"/>
        <w:spacing w:line="360" w:lineRule="auto"/>
        <w:ind w:firstLine="708"/>
        <w:jc w:val="both"/>
        <w:rPr>
          <w:rFonts w:ascii="TimesNewRoman" w:eastAsia="Calibri" w:hAnsi="TimesNewRoman" w:cs="TimesNewRoman"/>
        </w:rPr>
      </w:pPr>
      <w:r w:rsidRPr="00AF1017">
        <w:t>Ha a fény nem hőmérsékleti sugárázás elvén működő fényforrásból származik, akkor korrelált színhőmérsékletről beszélünk.</w:t>
      </w:r>
      <w:r w:rsidR="00EB5FAD">
        <w:t xml:space="preserve"> Ez</w:t>
      </w:r>
      <w:r>
        <w:t xml:space="preserve"> a következőt jelenti:</w:t>
      </w:r>
      <w:r w:rsidRPr="00AF1017">
        <w:t xml:space="preserve"> </w:t>
      </w:r>
      <w:r>
        <w:t>„a</w:t>
      </w:r>
      <w:r w:rsidRPr="00AF1017">
        <w:rPr>
          <w:rFonts w:eastAsia="Calibri"/>
        </w:rPr>
        <w:t xml:space="preserve"> fekete test azon valóságos abszolút hőmérséklete, amelynek a fekete test színe a legjobban</w:t>
      </w:r>
      <w:r>
        <w:rPr>
          <w:rFonts w:eastAsia="Calibri"/>
        </w:rPr>
        <w:t xml:space="preserve"> </w:t>
      </w:r>
      <w:r w:rsidRPr="00AF1017">
        <w:rPr>
          <w:rFonts w:eastAsia="Calibri"/>
        </w:rPr>
        <w:t>haso</w:t>
      </w:r>
      <w:r w:rsidR="00B34171">
        <w:rPr>
          <w:rFonts w:eastAsia="Calibri"/>
        </w:rPr>
        <w:t>nlít a kérdéses sugárzó színére</w:t>
      </w:r>
      <w:r>
        <w:rPr>
          <w:rFonts w:eastAsia="Calibri"/>
        </w:rPr>
        <w:t>”</w:t>
      </w:r>
      <w:r w:rsidR="00B34171" w:rsidRPr="00B34171">
        <w:rPr>
          <w:rFonts w:eastAsia="Calibri"/>
          <w:vertAlign w:val="superscript"/>
        </w:rPr>
        <w:t>[5]</w:t>
      </w:r>
      <w:r w:rsidR="00B34171">
        <w:rPr>
          <w:rFonts w:eastAsia="Calibri"/>
        </w:rPr>
        <w:t xml:space="preserve">. </w:t>
      </w:r>
      <w:r w:rsidR="00284EA4">
        <w:rPr>
          <w:rFonts w:ascii="TimesNewRoman" w:eastAsia="Calibri" w:hAnsi="TimesNewRoman" w:cs="TimesNewRoman"/>
        </w:rPr>
        <w:t>A legjobban hasonlít</w:t>
      </w:r>
      <w:r w:rsidR="000839D6">
        <w:rPr>
          <w:rFonts w:ascii="TimesNewRoman" w:eastAsia="Calibri" w:hAnsi="TimesNewRoman" w:cs="TimesNewRoman"/>
        </w:rPr>
        <w:t>,</w:t>
      </w:r>
      <w:r w:rsidR="00284EA4">
        <w:rPr>
          <w:rFonts w:ascii="TimesNewRoman" w:eastAsia="Calibri" w:hAnsi="TimesNewRoman" w:cs="TimesNewRoman"/>
        </w:rPr>
        <w:t xml:space="preserve"> azt jelenti, hogy CIE 1964, egyenlő közű színtérben elhelyezett úgynevezett Planck görbe közelében van a színpont.</w:t>
      </w:r>
    </w:p>
    <w:p w:rsidR="00284EA4" w:rsidRDefault="00284EA4" w:rsidP="00284EA4">
      <w:pPr>
        <w:keepNext/>
        <w:autoSpaceDE w:val="0"/>
        <w:autoSpaceDN w:val="0"/>
        <w:adjustRightInd w:val="0"/>
        <w:spacing w:before="240" w:line="360" w:lineRule="auto"/>
        <w:jc w:val="center"/>
      </w:pPr>
      <w:r>
        <w:rPr>
          <w:rFonts w:eastAsia="Calibri"/>
          <w:noProof/>
        </w:rPr>
        <w:lastRenderedPageBreak/>
        <w:drawing>
          <wp:inline distT="0" distB="0" distL="0" distR="0">
            <wp:extent cx="3600000" cy="4048783"/>
            <wp:effectExtent l="0" t="0" r="635" b="889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nckianLocu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A4" w:rsidRDefault="004E0B4B" w:rsidP="0039299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284EA4">
        <w:rPr>
          <w:rFonts w:eastAsia="Calibri"/>
          <w:b w:val="0"/>
          <w:i/>
          <w:sz w:val="24"/>
          <w:szCs w:val="24"/>
        </w:rPr>
        <w:fldChar w:fldCharType="begin"/>
      </w:r>
      <w:r w:rsidR="00284EA4" w:rsidRPr="00284EA4">
        <w:rPr>
          <w:rFonts w:eastAsia="Calibri"/>
          <w:b w:val="0"/>
          <w:i/>
          <w:sz w:val="24"/>
          <w:szCs w:val="24"/>
        </w:rPr>
        <w:instrText xml:space="preserve"> SEQ ábra \* ARABIC </w:instrText>
      </w:r>
      <w:r w:rsidRPr="00284EA4">
        <w:rPr>
          <w:rFonts w:eastAsia="Calibri"/>
          <w:b w:val="0"/>
          <w:i/>
          <w:sz w:val="24"/>
          <w:szCs w:val="24"/>
        </w:rPr>
        <w:fldChar w:fldCharType="separate"/>
      </w:r>
      <w:r w:rsidR="003849C6">
        <w:rPr>
          <w:rFonts w:eastAsia="Calibri"/>
          <w:b w:val="0"/>
          <w:i/>
          <w:noProof/>
          <w:sz w:val="24"/>
          <w:szCs w:val="24"/>
        </w:rPr>
        <w:t>6</w:t>
      </w:r>
      <w:r w:rsidRPr="00284EA4">
        <w:rPr>
          <w:rFonts w:eastAsia="Calibri"/>
          <w:b w:val="0"/>
          <w:i/>
          <w:sz w:val="24"/>
          <w:szCs w:val="24"/>
        </w:rPr>
        <w:fldChar w:fldCharType="end"/>
      </w:r>
      <w:r w:rsidR="00284EA4" w:rsidRPr="00284EA4">
        <w:rPr>
          <w:b w:val="0"/>
          <w:i/>
          <w:sz w:val="24"/>
          <w:szCs w:val="24"/>
        </w:rPr>
        <w:t>. ábra: CIE xy színtér, benne k</w:t>
      </w:r>
      <w:r w:rsidR="00C02559">
        <w:rPr>
          <w:b w:val="0"/>
          <w:i/>
          <w:sz w:val="24"/>
          <w:szCs w:val="24"/>
        </w:rPr>
        <w:t>ülönböző feketetest-sugárzókkal</w:t>
      </w:r>
    </w:p>
    <w:p w:rsidR="00284EA4" w:rsidRDefault="00284EA4" w:rsidP="00392991">
      <w:pPr>
        <w:spacing w:before="240" w:after="240" w:line="360" w:lineRule="auto"/>
        <w:jc w:val="both"/>
      </w:pPr>
      <w:r>
        <w:tab/>
        <w:t>Mesterséges fényforrásokat színhőmérsékletük alapján három típusba sorolhatóak:</w:t>
      </w:r>
    </w:p>
    <w:tbl>
      <w:tblPr>
        <w:tblStyle w:val="Rcsostblzat"/>
        <w:tblW w:w="0" w:type="auto"/>
        <w:tblInd w:w="1101" w:type="dxa"/>
        <w:tblLook w:val="04A0"/>
      </w:tblPr>
      <w:tblGrid>
        <w:gridCol w:w="2976"/>
        <w:gridCol w:w="2977"/>
      </w:tblGrid>
      <w:tr w:rsidR="00284EA4" w:rsidRPr="00284EA4" w:rsidTr="00080685">
        <w:tc>
          <w:tcPr>
            <w:tcW w:w="2976" w:type="dxa"/>
            <w:shd w:val="clear" w:color="auto" w:fill="BFBFBF" w:themeFill="background1" w:themeFillShade="BF"/>
            <w:vAlign w:val="center"/>
          </w:tcPr>
          <w:p w:rsidR="00284EA4" w:rsidRPr="00284EA4" w:rsidRDefault="00284EA4" w:rsidP="00C02559">
            <w:pPr>
              <w:autoSpaceDE w:val="0"/>
              <w:autoSpaceDN w:val="0"/>
              <w:adjustRightInd w:val="0"/>
              <w:jc w:val="center"/>
              <w:rPr>
                <w:rFonts w:ascii="TimesNewRoman" w:eastAsia="Calibri" w:hAnsi="TimesNewRoman" w:cs="TimesNewRoman"/>
                <w:b/>
              </w:rPr>
            </w:pPr>
            <w:r w:rsidRPr="00284EA4">
              <w:rPr>
                <w:rFonts w:ascii="TimesNewRoman" w:eastAsia="Calibri" w:hAnsi="TimesNewRoman" w:cs="TimesNewRoman"/>
                <w:b/>
              </w:rPr>
              <w:t>A színhő</w:t>
            </w:r>
            <w:r>
              <w:rPr>
                <w:rFonts w:ascii="TimesNewRoman" w:eastAsia="Calibri" w:hAnsi="TimesNewRoman" w:cs="TimesNewRoman"/>
                <w:b/>
              </w:rPr>
              <w:t xml:space="preserve">mérsékleti </w:t>
            </w:r>
            <w:r w:rsidRPr="00284EA4">
              <w:rPr>
                <w:rFonts w:ascii="TimesNewRoman" w:eastAsia="Calibri" w:hAnsi="TimesNewRoman" w:cs="TimesNewRoman"/>
                <w:b/>
              </w:rPr>
              <w:t>csoport jele:</w:t>
            </w:r>
          </w:p>
        </w:tc>
        <w:tc>
          <w:tcPr>
            <w:tcW w:w="2977" w:type="dxa"/>
            <w:shd w:val="clear" w:color="auto" w:fill="BFBFBF" w:themeFill="background1" w:themeFillShade="BF"/>
            <w:vAlign w:val="center"/>
          </w:tcPr>
          <w:p w:rsidR="00284EA4" w:rsidRPr="00284EA4" w:rsidRDefault="00284EA4" w:rsidP="00C02559">
            <w:pPr>
              <w:autoSpaceDE w:val="0"/>
              <w:autoSpaceDN w:val="0"/>
              <w:adjustRightInd w:val="0"/>
              <w:jc w:val="center"/>
              <w:rPr>
                <w:rFonts w:ascii="TimesNewRoman" w:eastAsia="Calibri" w:hAnsi="TimesNewRoman" w:cs="TimesNewRoman"/>
                <w:b/>
              </w:rPr>
            </w:pPr>
            <w:r w:rsidRPr="00284EA4">
              <w:rPr>
                <w:rFonts w:ascii="TimesNewRoman" w:eastAsia="Calibri" w:hAnsi="TimesNewRoman" w:cs="TimesNewRoman"/>
                <w:b/>
              </w:rPr>
              <w:t>Korrelált színhőmérsékleti</w:t>
            </w:r>
            <w:r>
              <w:rPr>
                <w:rFonts w:ascii="TimesNewRoman" w:eastAsia="Calibri" w:hAnsi="TimesNewRoman" w:cs="TimesNewRoman"/>
                <w:b/>
              </w:rPr>
              <w:t xml:space="preserve"> </w:t>
            </w:r>
            <w:r w:rsidRPr="00284EA4">
              <w:rPr>
                <w:rFonts w:ascii="TimesNewRoman" w:eastAsia="Calibri" w:hAnsi="TimesNewRoman" w:cs="TimesNewRoman"/>
                <w:b/>
              </w:rPr>
              <w:t>tartomány, K</w:t>
            </w:r>
          </w:p>
        </w:tc>
      </w:tr>
      <w:tr w:rsidR="00284EA4" w:rsidRPr="00284EA4" w:rsidTr="00C02559">
        <w:tc>
          <w:tcPr>
            <w:tcW w:w="2976" w:type="dxa"/>
            <w:vAlign w:val="center"/>
          </w:tcPr>
          <w:p w:rsidR="00284EA4" w:rsidRPr="00284EA4" w:rsidRDefault="00284EA4" w:rsidP="00C02559">
            <w:r w:rsidRPr="00284EA4">
              <w:rPr>
                <w:rFonts w:ascii="TimesNewRoman" w:eastAsia="Calibri" w:hAnsi="TimesNewRoman" w:cs="TimesNewRoman"/>
              </w:rPr>
              <w:t xml:space="preserve">Meleg </w:t>
            </w:r>
            <w:r w:rsidR="00C02559">
              <w:rPr>
                <w:rFonts w:ascii="TimesNewRoman" w:eastAsia="Calibri" w:hAnsi="TimesNewRoman" w:cs="TimesNewRoman"/>
              </w:rPr>
              <w:t xml:space="preserve">- </w:t>
            </w:r>
            <w:r w:rsidRPr="00284EA4">
              <w:rPr>
                <w:rFonts w:ascii="TimesNewRoman" w:eastAsia="Calibri" w:hAnsi="TimesNewRoman" w:cs="TimesNewRoman"/>
              </w:rPr>
              <w:t>M</w:t>
            </w:r>
          </w:p>
        </w:tc>
        <w:tc>
          <w:tcPr>
            <w:tcW w:w="2977" w:type="dxa"/>
            <w:vAlign w:val="center"/>
          </w:tcPr>
          <w:p w:rsidR="00284EA4" w:rsidRPr="00284EA4" w:rsidRDefault="00284EA4" w:rsidP="00C02559">
            <w:pPr>
              <w:jc w:val="right"/>
            </w:pPr>
            <w:r w:rsidRPr="00284EA4">
              <w:rPr>
                <w:rFonts w:ascii="TimesNewRoman" w:eastAsia="Calibri" w:hAnsi="TimesNewRoman" w:cs="TimesNewRoman"/>
              </w:rPr>
              <w:t>&lt; 3300</w:t>
            </w:r>
          </w:p>
        </w:tc>
      </w:tr>
      <w:tr w:rsidR="00284EA4" w:rsidRPr="00284EA4" w:rsidTr="00C02559">
        <w:tc>
          <w:tcPr>
            <w:tcW w:w="2976" w:type="dxa"/>
            <w:vAlign w:val="center"/>
          </w:tcPr>
          <w:p w:rsidR="00284EA4" w:rsidRPr="00284EA4" w:rsidRDefault="00284EA4" w:rsidP="00C02559">
            <w:r w:rsidRPr="00284EA4">
              <w:rPr>
                <w:rFonts w:ascii="TimesNewRoman" w:eastAsia="Calibri" w:hAnsi="TimesNewRoman" w:cs="TimesNewRoman"/>
              </w:rPr>
              <w:t xml:space="preserve">Semleges </w:t>
            </w:r>
            <w:r w:rsidR="00C02559">
              <w:rPr>
                <w:rFonts w:ascii="TimesNewRoman" w:eastAsia="Calibri" w:hAnsi="TimesNewRoman" w:cs="TimesNewRoman"/>
              </w:rPr>
              <w:t xml:space="preserve">- </w:t>
            </w:r>
            <w:r w:rsidRPr="00284EA4">
              <w:rPr>
                <w:rFonts w:ascii="TimesNewRoman" w:eastAsia="Calibri" w:hAnsi="TimesNewRoman" w:cs="TimesNewRoman"/>
              </w:rPr>
              <w:t>S</w:t>
            </w:r>
          </w:p>
        </w:tc>
        <w:tc>
          <w:tcPr>
            <w:tcW w:w="2977" w:type="dxa"/>
            <w:vAlign w:val="center"/>
          </w:tcPr>
          <w:p w:rsidR="00284EA4" w:rsidRPr="00284EA4" w:rsidRDefault="00284EA4" w:rsidP="00C02559">
            <w:pPr>
              <w:jc w:val="right"/>
            </w:pPr>
            <w:r w:rsidRPr="00284EA4">
              <w:rPr>
                <w:rFonts w:ascii="TimesNewRoman" w:eastAsia="Calibri" w:hAnsi="TimesNewRoman" w:cs="TimesNewRoman"/>
              </w:rPr>
              <w:t>3300 - 5300</w:t>
            </w:r>
          </w:p>
        </w:tc>
      </w:tr>
      <w:tr w:rsidR="00284EA4" w:rsidRPr="00284EA4" w:rsidTr="00C02559">
        <w:tc>
          <w:tcPr>
            <w:tcW w:w="2976" w:type="dxa"/>
            <w:vAlign w:val="center"/>
          </w:tcPr>
          <w:p w:rsidR="00284EA4" w:rsidRPr="00284EA4" w:rsidRDefault="00284EA4" w:rsidP="00C02559">
            <w:r w:rsidRPr="00284EA4">
              <w:rPr>
                <w:rFonts w:ascii="TimesNewRoman" w:eastAsia="Calibri" w:hAnsi="TimesNewRoman" w:cs="TimesNewRoman"/>
              </w:rPr>
              <w:t xml:space="preserve">Hideg </w:t>
            </w:r>
            <w:r w:rsidR="00C02559">
              <w:rPr>
                <w:rFonts w:ascii="TimesNewRoman" w:eastAsia="Calibri" w:hAnsi="TimesNewRoman" w:cs="TimesNewRoman"/>
              </w:rPr>
              <w:t xml:space="preserve">- </w:t>
            </w:r>
            <w:r w:rsidRPr="00284EA4">
              <w:rPr>
                <w:rFonts w:ascii="TimesNewRoman" w:eastAsia="Calibri" w:hAnsi="TimesNewRoman" w:cs="TimesNewRoman"/>
              </w:rPr>
              <w:t>H</w:t>
            </w:r>
          </w:p>
        </w:tc>
        <w:tc>
          <w:tcPr>
            <w:tcW w:w="2977" w:type="dxa"/>
            <w:vAlign w:val="center"/>
          </w:tcPr>
          <w:p w:rsidR="00284EA4" w:rsidRPr="00284EA4" w:rsidRDefault="00284EA4" w:rsidP="00C02559">
            <w:pPr>
              <w:keepNext/>
              <w:jc w:val="right"/>
            </w:pPr>
            <w:r w:rsidRPr="00284EA4">
              <w:rPr>
                <w:rFonts w:ascii="TimesNewRoman" w:eastAsia="Calibri" w:hAnsi="TimesNewRoman" w:cs="TimesNewRoman"/>
              </w:rPr>
              <w:t>&gt; 5300</w:t>
            </w:r>
          </w:p>
        </w:tc>
      </w:tr>
    </w:tbl>
    <w:p w:rsidR="00284EA4" w:rsidRDefault="004E0B4B" w:rsidP="00FE70BF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4</w:t>
      </w:r>
      <w:r>
        <w:rPr>
          <w:b w:val="0"/>
          <w:i/>
          <w:sz w:val="24"/>
          <w:szCs w:val="24"/>
        </w:rPr>
        <w:fldChar w:fldCharType="end"/>
      </w:r>
      <w:r w:rsidR="00C02559" w:rsidRPr="00C02559">
        <w:rPr>
          <w:b w:val="0"/>
          <w:i/>
          <w:sz w:val="24"/>
          <w:szCs w:val="24"/>
        </w:rPr>
        <w:t>. táblázat: fényforrások színmegjelenése</w:t>
      </w:r>
      <w:bookmarkStart w:id="38" w:name="_GoBack"/>
      <w:bookmarkEnd w:id="38"/>
    </w:p>
    <w:p w:rsidR="00C02559" w:rsidRDefault="005F004B" w:rsidP="00BD43B1">
      <w:pPr>
        <w:pStyle w:val="Cmsor3"/>
      </w:pPr>
      <w:bookmarkStart w:id="39" w:name="_Toc295158928"/>
      <w:r>
        <w:t>Színvisszaadási index</w:t>
      </w:r>
      <w:bookmarkEnd w:id="39"/>
    </w:p>
    <w:p w:rsidR="005F004B" w:rsidRDefault="005F004B" w:rsidP="0033298D">
      <w:pPr>
        <w:spacing w:line="360" w:lineRule="auto"/>
        <w:jc w:val="both"/>
      </w:pPr>
      <w:r>
        <w:t>Mesterséges fényforrások a színeket kisebb-nagyobb mértékben eltorzítják. Ezt a torzulást jellemzik a színvisszaadási indexel</w:t>
      </w:r>
      <w:r w:rsidR="000839D6">
        <w:rPr>
          <w:rStyle w:val="Lbjegyzet-hivatkozs"/>
        </w:rPr>
        <w:footnoteReference w:id="3"/>
      </w:r>
      <w:r>
        <w:t>. Úgy alakították ki, hogy a fekete test</w:t>
      </w:r>
      <w:r w:rsidR="0033298D">
        <w:t xml:space="preserve"> </w:t>
      </w:r>
      <w:r>
        <w:t xml:space="preserve">sugárzó színvisszaadási indexét vették 100-nak (a Nap is fekete test sugárzónak </w:t>
      </w:r>
      <w:r>
        <w:lastRenderedPageBreak/>
        <w:t xml:space="preserve">tekinthető). A skála 0-tól 100-ig terjed. Minél kisebb egy fényforrás index értéke, annál jobban torzulnak az általa megvilágított tárgyak színei. </w:t>
      </w:r>
      <w:r w:rsidR="0033298D">
        <w:t xml:space="preserve">Jele: </w:t>
      </w:r>
      <w:proofErr w:type="spellStart"/>
      <w:r w:rsidR="0033298D">
        <w:t>R</w:t>
      </w:r>
      <w:r w:rsidR="0033298D" w:rsidRPr="0033298D">
        <w:rPr>
          <w:vertAlign w:val="subscript"/>
        </w:rPr>
        <w:t>a</w:t>
      </w:r>
      <w:proofErr w:type="spellEnd"/>
      <w:r w:rsidR="0033298D">
        <w:t>.</w:t>
      </w:r>
    </w:p>
    <w:p w:rsidR="00F15060" w:rsidRDefault="00F15060" w:rsidP="00F15060">
      <w:pPr>
        <w:pStyle w:val="Cmsor1"/>
        <w:rPr>
          <w:rFonts w:eastAsia="Times New Roman"/>
        </w:rPr>
      </w:pPr>
      <w:bookmarkStart w:id="40" w:name="_Toc295158929"/>
      <w:r>
        <w:rPr>
          <w:rFonts w:eastAsia="Times New Roman"/>
        </w:rPr>
        <w:t>DIALux</w:t>
      </w:r>
      <w:bookmarkEnd w:id="40"/>
    </w:p>
    <w:p w:rsidR="00EA13B4" w:rsidRPr="00EA13B4" w:rsidRDefault="00EA13B4" w:rsidP="00511A29">
      <w:pPr>
        <w:spacing w:before="100" w:beforeAutospacing="1" w:after="100" w:afterAutospacing="1" w:line="360" w:lineRule="auto"/>
        <w:jc w:val="both"/>
      </w:pPr>
      <w:r>
        <w:t xml:space="preserve">Mérhető fotometriai értékek alapján tervezni lehet, számítással, amit </w:t>
      </w:r>
      <w:r w:rsidR="00511A29">
        <w:t>világítás</w:t>
      </w:r>
      <w:r>
        <w:t>tervező szoftverek tá</w:t>
      </w:r>
      <w:r w:rsidRPr="00933A79">
        <w:t>mo</w:t>
      </w:r>
      <w:r>
        <w:t>gatnak. Ilyen program a</w:t>
      </w:r>
      <w:r w:rsidR="00511A29">
        <w:t>z általam választott</w:t>
      </w:r>
      <w:r>
        <w:t xml:space="preserve"> DIAL</w:t>
      </w:r>
      <w:r w:rsidR="00511A29">
        <w:t>ux is. Szakdolgozatom elkészítése során háromdimenziós modellt és világítási tervet kellett készítenem. Továbbiakban bemutatom, hogy miért választottam ezt a programot, majd alapvető betekintést nyújtok a programhoz.</w:t>
      </w:r>
    </w:p>
    <w:p w:rsidR="00D463C5" w:rsidRPr="00D463C5" w:rsidRDefault="008D5A52" w:rsidP="00D463C5">
      <w:pPr>
        <w:pStyle w:val="Cmsor2"/>
      </w:pPr>
      <w:bookmarkStart w:id="41" w:name="_Toc295158930"/>
      <w:r>
        <w:t>DIAL</w:t>
      </w:r>
      <w:r w:rsidR="00EA13B4">
        <w:t>ux b</w:t>
      </w:r>
      <w:r w:rsidR="00D463C5">
        <w:t>emutatása</w:t>
      </w:r>
      <w:bookmarkEnd w:id="41"/>
    </w:p>
    <w:p w:rsidR="00F15060" w:rsidRDefault="00F15060" w:rsidP="00511A29">
      <w:pPr>
        <w:spacing w:line="360" w:lineRule="auto"/>
        <w:jc w:val="both"/>
        <w:rPr>
          <w:rFonts w:eastAsiaTheme="minorHAnsi"/>
          <w:lang w:eastAsia="en-US"/>
        </w:rPr>
      </w:pPr>
      <w:r>
        <w:t xml:space="preserve">A DIALux egy ingyenesen használható, hatékony és professzionális világítástervező szoftver, amit a </w:t>
      </w:r>
      <w:proofErr w:type="spellStart"/>
      <w:r>
        <w:t>Dial</w:t>
      </w:r>
      <w:proofErr w:type="spellEnd"/>
      <w:r>
        <w:t xml:space="preserve"> GmbH fejleszt. </w:t>
      </w:r>
      <w:proofErr w:type="spellStart"/>
      <w:r>
        <w:t>DIALux-al</w:t>
      </w:r>
      <w:proofErr w:type="spellEnd"/>
      <w:r>
        <w:t xml:space="preserve"> egyszerűen készíthetünk </w:t>
      </w:r>
      <w:proofErr w:type="spellStart"/>
      <w:r>
        <w:t>fotorealisztikus</w:t>
      </w:r>
      <w:proofErr w:type="spellEnd"/>
      <w:r>
        <w:t xml:space="preserve"> képeket a megtervezett virtuális környezetünkről</w:t>
      </w:r>
      <w:r w:rsidR="00ED11FD">
        <w:t xml:space="preserve"> </w:t>
      </w:r>
      <w:proofErr w:type="spellStart"/>
      <w:r w:rsidR="00ED11FD">
        <w:t>ray-tracing</w:t>
      </w:r>
      <w:proofErr w:type="spellEnd"/>
      <w:r w:rsidR="00C66234">
        <w:rPr>
          <w:rStyle w:val="Vgjegyzet-hivatkozs"/>
        </w:rPr>
        <w:endnoteReference w:id="1"/>
      </w:r>
      <w:r w:rsidR="00ED11FD">
        <w:t xml:space="preserve"> módszerrel, </w:t>
      </w:r>
      <w:r>
        <w:t>POV-RAY</w:t>
      </w:r>
      <w:r w:rsidR="00ED11FD">
        <w:t xml:space="preserve"> szoftver használatával. </w:t>
      </w:r>
      <w:r w:rsidR="000839D6">
        <w:t>Ezenfelül, bármely kameraállásból lehetőség v</w:t>
      </w:r>
      <w:r w:rsidR="00CE346F">
        <w:t xml:space="preserve">an a helyiségben körbenézni és </w:t>
      </w:r>
      <w:proofErr w:type="spellStart"/>
      <w:r w:rsidR="000839D6">
        <w:t>avi</w:t>
      </w:r>
      <w:proofErr w:type="spellEnd"/>
      <w:r w:rsidR="000839D6">
        <w:t xml:space="preserve"> kiterjesztésű videót készíteni</w:t>
      </w:r>
      <w:r>
        <w:t xml:space="preserve">. A programba egyszerűen tudunk beimportálni CAD állományokat más építészeti programokból illetve különféle háromdimenziós modelleket az internetről. Ha kész a helyszín háromdimenziós terve, amit világítással elláttunk, </w:t>
      </w:r>
      <w:proofErr w:type="spellStart"/>
      <w:r>
        <w:t>DIALux-al</w:t>
      </w:r>
      <w:proofErr w:type="spellEnd"/>
      <w:r>
        <w:t xml:space="preserve"> kiszámoltathatjuk a felületek megvilágítás- és fénysűrűség értékeit és a kápráztató hatást jellemző UGR értéket bármely </w:t>
      </w:r>
      <w:r w:rsidR="00933A79">
        <w:t>látószögből</w:t>
      </w:r>
      <w:r>
        <w:t>, és ezeket az eredményeket egy összegező d</w:t>
      </w:r>
      <w:r w:rsidR="00B34171">
        <w:t>okumentációban megtekinthetjük.</w:t>
      </w:r>
    </w:p>
    <w:p w:rsidR="00F15060" w:rsidRDefault="00F15060" w:rsidP="00F15060">
      <w:pPr>
        <w:spacing w:line="360" w:lineRule="auto"/>
        <w:jc w:val="both"/>
      </w:pPr>
      <w:r>
        <w:t>DIALux indításánál, rögtön az Üdvözlő képernyővel találkozunk, ahol ki tudjuk választani a „</w:t>
      </w:r>
      <w:r>
        <w:rPr>
          <w:i/>
        </w:rPr>
        <w:t>belsőtéri terv</w:t>
      </w:r>
      <w:r>
        <w:t>”, „</w:t>
      </w:r>
      <w:r>
        <w:rPr>
          <w:i/>
        </w:rPr>
        <w:t>külsőtéri terv</w:t>
      </w:r>
      <w:r>
        <w:t>” vagy „</w:t>
      </w:r>
      <w:r>
        <w:rPr>
          <w:i/>
        </w:rPr>
        <w:t>útvilágítási terv</w:t>
      </w:r>
      <w:r>
        <w:t>” módot. Ha már van egy létező projektünk, válasszuk a „</w:t>
      </w:r>
      <w:r>
        <w:rPr>
          <w:i/>
        </w:rPr>
        <w:t>Projekt megnyitása</w:t>
      </w:r>
      <w:r>
        <w:t>” opciót.</w:t>
      </w:r>
    </w:p>
    <w:p w:rsidR="00F15060" w:rsidRDefault="00F15060" w:rsidP="00F15060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4324350" cy="33147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060" w:rsidRDefault="004E0B4B" w:rsidP="006417D9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F15060">
        <w:rPr>
          <w:b w:val="0"/>
          <w:i/>
          <w:sz w:val="24"/>
          <w:szCs w:val="24"/>
        </w:rPr>
        <w:instrText xml:space="preserve"> SEQ ábra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7</w:t>
      </w:r>
      <w:r>
        <w:rPr>
          <w:b w:val="0"/>
          <w:i/>
          <w:sz w:val="24"/>
          <w:szCs w:val="24"/>
        </w:rPr>
        <w:fldChar w:fldCharType="end"/>
      </w:r>
      <w:r w:rsidR="00F15060">
        <w:rPr>
          <w:b w:val="0"/>
          <w:i/>
          <w:sz w:val="24"/>
          <w:szCs w:val="24"/>
        </w:rPr>
        <w:t>. ábra: DIALux Üdvözlő képernyője</w:t>
      </w:r>
    </w:p>
    <w:p w:rsidR="00F15060" w:rsidRDefault="00F15060" w:rsidP="00D463C5">
      <w:pPr>
        <w:pStyle w:val="Cmsor2"/>
      </w:pPr>
      <w:bookmarkStart w:id="42" w:name="_Toc295158931"/>
      <w:r>
        <w:t>A DIALux Felhasználói Felület</w:t>
      </w:r>
      <w:bookmarkEnd w:id="42"/>
    </w:p>
    <w:p w:rsidR="00F15060" w:rsidRDefault="00F15060" w:rsidP="00F15060">
      <w:pPr>
        <w:spacing w:line="360" w:lineRule="auto"/>
        <w:jc w:val="both"/>
      </w:pPr>
      <w:r>
        <w:t>DIALux a Windows XP felhasználói felületét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Interface</w:t>
      </w:r>
      <w:proofErr w:type="spellEnd"/>
      <w:r>
        <w:t>) örökölte. A felhasználói felületet három fő munkaterületre osztja:</w:t>
      </w:r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Projektmendzser</w:t>
      </w:r>
      <w:proofErr w:type="spellEnd"/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CAD – ablak</w:t>
      </w:r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Útmutató</w:t>
      </w:r>
    </w:p>
    <w:p w:rsidR="00F15060" w:rsidRDefault="00F15060" w:rsidP="00F15060">
      <w:pPr>
        <w:spacing w:line="360" w:lineRule="auto"/>
        <w:jc w:val="both"/>
      </w:pPr>
      <w:r>
        <w:t>Programon belül a különböző tulajdonságok és szerkesztési opciók a bemutatott három munkaterület alatt érhetőek el.</w:t>
      </w:r>
    </w:p>
    <w:p w:rsidR="00F15060" w:rsidRDefault="00F15060" w:rsidP="00F15060">
      <w:pPr>
        <w:keepNext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4314825" cy="3324225"/>
            <wp:effectExtent l="0" t="0" r="9525" b="9525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060" w:rsidRDefault="004E0B4B" w:rsidP="0039299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F15060">
        <w:rPr>
          <w:b w:val="0"/>
          <w:i/>
          <w:sz w:val="24"/>
          <w:szCs w:val="24"/>
        </w:rPr>
        <w:instrText xml:space="preserve"> SEQ ábra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8</w:t>
      </w:r>
      <w:r>
        <w:rPr>
          <w:b w:val="0"/>
          <w:i/>
          <w:sz w:val="24"/>
          <w:szCs w:val="24"/>
        </w:rPr>
        <w:fldChar w:fldCharType="end"/>
      </w:r>
      <w:r w:rsidR="00F15060">
        <w:rPr>
          <w:b w:val="0"/>
          <w:i/>
          <w:sz w:val="24"/>
          <w:szCs w:val="24"/>
        </w:rPr>
        <w:t>. ábra: DIALux GUI</w:t>
      </w:r>
    </w:p>
    <w:p w:rsidR="00F15060" w:rsidRDefault="00F15060" w:rsidP="00F15060">
      <w:pPr>
        <w:pStyle w:val="Cmsor2"/>
      </w:pPr>
      <w:bookmarkStart w:id="43" w:name="_Toc295158932"/>
      <w:r>
        <w:t>CAD – ablak</w:t>
      </w:r>
      <w:bookmarkEnd w:id="43"/>
    </w:p>
    <w:p w:rsidR="00F15060" w:rsidRDefault="00F15060" w:rsidP="00F15060">
      <w:pPr>
        <w:spacing w:line="360" w:lineRule="auto"/>
        <w:jc w:val="both"/>
      </w:pPr>
      <w:r>
        <w:t xml:space="preserve">A CAD ablakot használjuk a megvilágítás tervezéséhez. Az egérrel tudunk </w:t>
      </w:r>
      <w:r>
        <w:rPr>
          <w:i/>
        </w:rPr>
        <w:t>kiválasztani</w:t>
      </w:r>
      <w:r>
        <w:t xml:space="preserve">, </w:t>
      </w:r>
      <w:r>
        <w:rPr>
          <w:i/>
        </w:rPr>
        <w:t>forgatni</w:t>
      </w:r>
      <w:r>
        <w:t xml:space="preserve">, </w:t>
      </w:r>
      <w:r>
        <w:rPr>
          <w:i/>
        </w:rPr>
        <w:t>nagyítani/kicsinyíteni</w:t>
      </w:r>
      <w:r>
        <w:t xml:space="preserve">, </w:t>
      </w:r>
      <w:r>
        <w:rPr>
          <w:i/>
        </w:rPr>
        <w:t>mozgatni</w:t>
      </w:r>
      <w:r>
        <w:t xml:space="preserve"> és </w:t>
      </w:r>
      <w:r>
        <w:rPr>
          <w:i/>
        </w:rPr>
        <w:t>vándorolni</w:t>
      </w:r>
      <w:r>
        <w:t xml:space="preserve"> a szobát, az utcát vagy a külső színhelyet. </w:t>
      </w:r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bal egér gomb:</w:t>
      </w:r>
      <w:r>
        <w:rPr>
          <w:rFonts w:ascii="Times New Roman" w:hAnsi="Times New Roman"/>
          <w:sz w:val="24"/>
          <w:szCs w:val="24"/>
        </w:rPr>
        <w:t xml:space="preserve"> a kiválasztott opció aktiválása a grafikus felhasználói felületen.</w:t>
      </w:r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középső egér gomb (görgő):</w:t>
      </w:r>
      <w:r>
        <w:rPr>
          <w:rFonts w:ascii="Times New Roman" w:hAnsi="Times New Roman"/>
          <w:sz w:val="24"/>
          <w:szCs w:val="24"/>
        </w:rPr>
        <w:t xml:space="preserve"> lenyomva tartva mozogni lehet a színhelyen. Görgetve kicsinyíteni/nagyítani lehet a nézetet.</w:t>
      </w:r>
    </w:p>
    <w:p w:rsidR="00F15060" w:rsidRDefault="00F15060" w:rsidP="00F15060">
      <w:pPr>
        <w:pStyle w:val="Listaszerbekezds"/>
        <w:numPr>
          <w:ilvl w:val="0"/>
          <w:numId w:val="1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jobb egér gomb:</w:t>
      </w:r>
      <w:r>
        <w:rPr>
          <w:rFonts w:ascii="Times New Roman" w:hAnsi="Times New Roman"/>
          <w:sz w:val="24"/>
          <w:szCs w:val="24"/>
        </w:rPr>
        <w:t xml:space="preserve"> funkciója függ a kiválasztott objektumtól és a munkaterülettől, különbö</w:t>
      </w:r>
      <w:r w:rsidR="00CE346F">
        <w:rPr>
          <w:rFonts w:ascii="Times New Roman" w:hAnsi="Times New Roman"/>
          <w:sz w:val="24"/>
          <w:szCs w:val="24"/>
        </w:rPr>
        <w:t xml:space="preserve">ző opciók jelennek meg. A szoba </w:t>
      </w:r>
      <w:r>
        <w:rPr>
          <w:rFonts w:ascii="Times New Roman" w:hAnsi="Times New Roman"/>
          <w:sz w:val="24"/>
          <w:szCs w:val="24"/>
        </w:rPr>
        <w:t xml:space="preserve">belső területén való jobb-klikkel elérhetőek a fent említett </w:t>
      </w:r>
      <w:r>
        <w:rPr>
          <w:rFonts w:ascii="Times New Roman" w:hAnsi="Times New Roman"/>
          <w:i/>
          <w:sz w:val="24"/>
          <w:szCs w:val="24"/>
        </w:rPr>
        <w:t>kiválasztás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i/>
          <w:sz w:val="24"/>
          <w:szCs w:val="24"/>
        </w:rPr>
        <w:t>forgatás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i/>
          <w:sz w:val="24"/>
          <w:szCs w:val="24"/>
        </w:rPr>
        <w:t>nagyítás/kicsinyítés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i/>
          <w:sz w:val="24"/>
          <w:szCs w:val="24"/>
        </w:rPr>
        <w:t>mozgatás</w:t>
      </w:r>
      <w:r>
        <w:rPr>
          <w:rFonts w:ascii="Times New Roman" w:hAnsi="Times New Roman"/>
          <w:sz w:val="24"/>
          <w:szCs w:val="24"/>
        </w:rPr>
        <w:t xml:space="preserve"> és </w:t>
      </w:r>
      <w:r>
        <w:rPr>
          <w:rFonts w:ascii="Times New Roman" w:hAnsi="Times New Roman"/>
          <w:i/>
          <w:sz w:val="24"/>
          <w:szCs w:val="24"/>
        </w:rPr>
        <w:t xml:space="preserve">vándorol </w:t>
      </w:r>
      <w:r>
        <w:rPr>
          <w:rFonts w:ascii="Times New Roman" w:hAnsi="Times New Roman"/>
          <w:sz w:val="24"/>
          <w:szCs w:val="24"/>
        </w:rPr>
        <w:t>opciók.</w:t>
      </w:r>
    </w:p>
    <w:p w:rsidR="00F15060" w:rsidRDefault="00F15060" w:rsidP="00F15060">
      <w:pPr>
        <w:spacing w:line="360" w:lineRule="auto"/>
        <w:jc w:val="both"/>
      </w:pPr>
      <w:r>
        <w:t xml:space="preserve">Ráadásul, a </w:t>
      </w:r>
      <w:r>
        <w:rPr>
          <w:i/>
        </w:rPr>
        <w:t>3D standard nézeten</w:t>
      </w:r>
      <w:r>
        <w:t xml:space="preserve"> kívül, lehetőség van </w:t>
      </w:r>
      <w:r>
        <w:rPr>
          <w:i/>
        </w:rPr>
        <w:t>alaprajz</w:t>
      </w:r>
      <w:r>
        <w:t xml:space="preserve">, </w:t>
      </w:r>
      <w:r>
        <w:rPr>
          <w:i/>
        </w:rPr>
        <w:t>oldalnézet</w:t>
      </w:r>
      <w:r>
        <w:t xml:space="preserve"> és </w:t>
      </w:r>
      <w:r w:rsidR="008D5A52">
        <w:rPr>
          <w:i/>
        </w:rPr>
        <w:t>elölnézet</w:t>
      </w:r>
      <w:r>
        <w:t xml:space="preserve"> kiválasztására. Több nézet megtekintése után lehetőség van a nézetek között váltani a CAD – ablak tetején lévő fülek segítségével.</w:t>
      </w:r>
    </w:p>
    <w:p w:rsidR="00F15060" w:rsidRDefault="00F15060" w:rsidP="00F15060">
      <w:pPr>
        <w:keepNext/>
        <w:spacing w:line="360" w:lineRule="auto"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4324350" cy="32385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060" w:rsidRDefault="004E0B4B" w:rsidP="0039299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F15060">
        <w:rPr>
          <w:b w:val="0"/>
          <w:i/>
          <w:sz w:val="24"/>
          <w:szCs w:val="24"/>
        </w:rPr>
        <w:instrText xml:space="preserve"> SEQ ábra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9</w:t>
      </w:r>
      <w:r>
        <w:rPr>
          <w:b w:val="0"/>
          <w:i/>
          <w:sz w:val="24"/>
          <w:szCs w:val="24"/>
        </w:rPr>
        <w:fldChar w:fldCharType="end"/>
      </w:r>
      <w:r w:rsidR="00F15060">
        <w:rPr>
          <w:b w:val="0"/>
          <w:i/>
          <w:sz w:val="24"/>
          <w:szCs w:val="24"/>
        </w:rPr>
        <w:t>. ábra: Különböző CAD ablak nézetek</w:t>
      </w:r>
    </w:p>
    <w:p w:rsidR="00F15060" w:rsidRDefault="00F15060" w:rsidP="00F15060">
      <w:pPr>
        <w:pStyle w:val="Cmsor2"/>
      </w:pPr>
      <w:bookmarkStart w:id="44" w:name="_Toc295158933"/>
      <w:r>
        <w:t>Projektmenedzser</w:t>
      </w:r>
      <w:bookmarkEnd w:id="44"/>
    </w:p>
    <w:p w:rsidR="00F15060" w:rsidRDefault="00F15060" w:rsidP="00F15060">
      <w:pPr>
        <w:spacing w:line="360" w:lineRule="auto"/>
        <w:jc w:val="both"/>
        <w:rPr>
          <w:iCs/>
        </w:rPr>
      </w:pPr>
      <w:r>
        <w:rPr>
          <w:iCs/>
        </w:rPr>
        <w:t xml:space="preserve">A </w:t>
      </w:r>
      <w:r>
        <w:rPr>
          <w:i/>
          <w:iCs/>
        </w:rPr>
        <w:t>Projektmenedzser</w:t>
      </w:r>
      <w:r>
        <w:rPr>
          <w:iCs/>
        </w:rPr>
        <w:t xml:space="preserve"> a „</w:t>
      </w:r>
      <w:r>
        <w:rPr>
          <w:i/>
          <w:iCs/>
        </w:rPr>
        <w:t>Felügyelőt</w:t>
      </w:r>
      <w:r>
        <w:rPr>
          <w:iCs/>
        </w:rPr>
        <w:t>” (</w:t>
      </w:r>
      <w:proofErr w:type="spellStart"/>
      <w:r>
        <w:rPr>
          <w:i/>
          <w:iCs/>
        </w:rPr>
        <w:t>Inspector</w:t>
      </w:r>
      <w:proofErr w:type="spellEnd"/>
      <w:r>
        <w:rPr>
          <w:iCs/>
        </w:rPr>
        <w:t xml:space="preserve">) és a </w:t>
      </w:r>
      <w:r>
        <w:rPr>
          <w:i/>
          <w:iCs/>
        </w:rPr>
        <w:t>Projekt</w:t>
      </w:r>
      <w:r>
        <w:rPr>
          <w:iCs/>
        </w:rPr>
        <w:t xml:space="preserve">, </w:t>
      </w:r>
      <w:r>
        <w:rPr>
          <w:i/>
          <w:iCs/>
        </w:rPr>
        <w:t>Objektumok</w:t>
      </w:r>
      <w:r>
        <w:rPr>
          <w:iCs/>
        </w:rPr>
        <w:t xml:space="preserve">, </w:t>
      </w:r>
      <w:r>
        <w:rPr>
          <w:i/>
          <w:iCs/>
        </w:rPr>
        <w:t>Színek</w:t>
      </w:r>
      <w:r>
        <w:rPr>
          <w:iCs/>
        </w:rPr>
        <w:t xml:space="preserve">, </w:t>
      </w:r>
      <w:r>
        <w:rPr>
          <w:i/>
          <w:iCs/>
        </w:rPr>
        <w:t>Lámpakiválasztás</w:t>
      </w:r>
      <w:r>
        <w:rPr>
          <w:iCs/>
        </w:rPr>
        <w:t xml:space="preserve">, </w:t>
      </w:r>
      <w:r>
        <w:rPr>
          <w:i/>
          <w:iCs/>
        </w:rPr>
        <w:t>Kiadás</w:t>
      </w:r>
      <w:r>
        <w:rPr>
          <w:iCs/>
        </w:rPr>
        <w:t xml:space="preserve"> lapfülekhez tartozó fastruktúra menüt tartalmazza. A tervezésben használt elemek egyedileg kijelölhetőek és a tulajdonságaik megtekinthetők illetve módosíthatóak a </w:t>
      </w:r>
      <w:r>
        <w:rPr>
          <w:i/>
          <w:iCs/>
        </w:rPr>
        <w:t>Felügyelőben</w:t>
      </w:r>
      <w:r>
        <w:rPr>
          <w:iCs/>
        </w:rPr>
        <w:t>.</w:t>
      </w:r>
    </w:p>
    <w:p w:rsidR="00F15060" w:rsidRDefault="00F15060" w:rsidP="00E37616">
      <w:pPr>
        <w:pStyle w:val="Cmsor3"/>
      </w:pPr>
      <w:bookmarkStart w:id="45" w:name="_Toc295158934"/>
      <w:r>
        <w:t>Projekt menü</w:t>
      </w:r>
      <w:bookmarkEnd w:id="45"/>
    </w:p>
    <w:p w:rsidR="00F15060" w:rsidRDefault="00F15060" w:rsidP="00F15060">
      <w:pPr>
        <w:spacing w:line="360" w:lineRule="auto"/>
      </w:pPr>
      <w:r>
        <w:t xml:space="preserve">A </w:t>
      </w:r>
      <w:r>
        <w:rPr>
          <w:i/>
        </w:rPr>
        <w:t>Projekt</w:t>
      </w:r>
      <w:r>
        <w:t xml:space="preserve"> menüben állíthatóak be az általános projekt információk úgy, mint a projekt név, szerkesztő/cím információ, részletek és a hely.</w:t>
      </w:r>
    </w:p>
    <w:p w:rsidR="00F15060" w:rsidRDefault="00F15060" w:rsidP="00E37616">
      <w:pPr>
        <w:pStyle w:val="Cmsor3"/>
      </w:pPr>
      <w:bookmarkStart w:id="46" w:name="_Toc295158935"/>
      <w:r>
        <w:t>Objektumok menü</w:t>
      </w:r>
      <w:bookmarkEnd w:id="46"/>
    </w:p>
    <w:p w:rsidR="00F15060" w:rsidRDefault="00F15060" w:rsidP="00F15060">
      <w:pPr>
        <w:spacing w:line="360" w:lineRule="auto"/>
        <w:jc w:val="both"/>
      </w:pPr>
      <w:r>
        <w:t>Az O</w:t>
      </w:r>
      <w:r>
        <w:rPr>
          <w:i/>
        </w:rPr>
        <w:t>bjektumok</w:t>
      </w:r>
      <w:r>
        <w:t xml:space="preserve"> menü lehetővé teszi, hogy a felhasználó új bútorzatot, berendezést adjon hozzá a projekthez. Hét fő alkönyvtárból áll: </w:t>
      </w:r>
      <w:r>
        <w:rPr>
          <w:i/>
        </w:rPr>
        <w:t>standard test</w:t>
      </w:r>
      <w:r>
        <w:t xml:space="preserve">, </w:t>
      </w:r>
      <w:r>
        <w:rPr>
          <w:i/>
        </w:rPr>
        <w:t>tér elemek</w:t>
      </w:r>
      <w:r>
        <w:t xml:space="preserve">, </w:t>
      </w:r>
      <w:r>
        <w:rPr>
          <w:i/>
        </w:rPr>
        <w:t>ablakok és ajtók</w:t>
      </w:r>
      <w:r>
        <w:t xml:space="preserve">, </w:t>
      </w:r>
      <w:r>
        <w:rPr>
          <w:i/>
        </w:rPr>
        <w:t>kültéri környezeti elemek</w:t>
      </w:r>
      <w:r>
        <w:t xml:space="preserve">, </w:t>
      </w:r>
      <w:r>
        <w:rPr>
          <w:i/>
        </w:rPr>
        <w:t>sporttelepek</w:t>
      </w:r>
      <w:r>
        <w:t xml:space="preserve">, </w:t>
      </w:r>
      <w:r>
        <w:rPr>
          <w:i/>
        </w:rPr>
        <w:t>számítási felület listák</w:t>
      </w:r>
      <w:r>
        <w:t xml:space="preserve">, </w:t>
      </w:r>
      <w:r>
        <w:rPr>
          <w:i/>
        </w:rPr>
        <w:t>pontok és raszter</w:t>
      </w:r>
      <w:r>
        <w:t xml:space="preserve">, </w:t>
      </w:r>
      <w:r>
        <w:rPr>
          <w:i/>
        </w:rPr>
        <w:t>és objektum fájlok</w:t>
      </w:r>
      <w:r>
        <w:t>. Egyszerűen adhatóak elemek hozzá a projekthez az egérrel a „húz és eldob” („</w:t>
      </w:r>
      <w:proofErr w:type="spellStart"/>
      <w:r>
        <w:t>drag</w:t>
      </w:r>
      <w:proofErr w:type="spellEnd"/>
      <w:r>
        <w:t xml:space="preserve"> and </w:t>
      </w:r>
      <w:proofErr w:type="spellStart"/>
      <w:r>
        <w:t>drop</w:t>
      </w:r>
      <w:proofErr w:type="spellEnd"/>
      <w:r>
        <w:t xml:space="preserve">”) technikával. Ha egy elem egyszer hozzá lett adva a munkához, akkor az kijelölhető és a tulajdonsága cserélhető a </w:t>
      </w:r>
      <w:r>
        <w:rPr>
          <w:i/>
        </w:rPr>
        <w:t>Projektmenedzserben</w:t>
      </w:r>
      <w:r>
        <w:t xml:space="preserve">. A DIALux </w:t>
      </w:r>
      <w:r>
        <w:lastRenderedPageBreak/>
        <w:t>hozzájár</w:t>
      </w:r>
      <w:r w:rsidR="008D5A52">
        <w:t>ul ahhoz, hogy a felhasználó létrehozzon és töröljön új</w:t>
      </w:r>
      <w:r>
        <w:t xml:space="preserve"> objektum mappákat. Lehetőség van az objektumok mozgatása/másolása egyik mappából a másikba.</w:t>
      </w:r>
    </w:p>
    <w:p w:rsidR="00F15060" w:rsidRDefault="00F15060" w:rsidP="00E37616">
      <w:pPr>
        <w:pStyle w:val="Cmsor3"/>
      </w:pPr>
      <w:bookmarkStart w:id="47" w:name="_Toc295158936"/>
      <w:r>
        <w:t>Színek menü</w:t>
      </w:r>
      <w:bookmarkEnd w:id="47"/>
    </w:p>
    <w:p w:rsidR="00F15060" w:rsidRDefault="00F15060" w:rsidP="00F15060">
      <w:pPr>
        <w:spacing w:line="360" w:lineRule="auto"/>
        <w:jc w:val="both"/>
      </w:pPr>
      <w:r>
        <w:rPr>
          <w:i/>
        </w:rPr>
        <w:t>Színek</w:t>
      </w:r>
      <w:r>
        <w:t xml:space="preserve"> menüt használva a felhasználó változtatni tudja a szoba elemeinek a felületi tulajdonságait. Négy fő alkönyvtárból áll: </w:t>
      </w:r>
      <w:r>
        <w:rPr>
          <w:i/>
        </w:rPr>
        <w:t>mintázatok</w:t>
      </w:r>
      <w:r>
        <w:t xml:space="preserve">, </w:t>
      </w:r>
      <w:r>
        <w:rPr>
          <w:i/>
        </w:rPr>
        <w:t>színek</w:t>
      </w:r>
      <w:r>
        <w:t xml:space="preserve">, </w:t>
      </w:r>
      <w:r>
        <w:rPr>
          <w:i/>
        </w:rPr>
        <w:t>fényszínek</w:t>
      </w:r>
      <w:r>
        <w:t xml:space="preserve"> és </w:t>
      </w:r>
      <w:r>
        <w:rPr>
          <w:i/>
        </w:rPr>
        <w:t>színszűrő</w:t>
      </w:r>
      <w:r>
        <w:t xml:space="preserve">. A </w:t>
      </w:r>
      <w:r>
        <w:rPr>
          <w:i/>
        </w:rPr>
        <w:t>mintázatok</w:t>
      </w:r>
      <w:r>
        <w:t xml:space="preserve"> és a </w:t>
      </w:r>
      <w:r>
        <w:rPr>
          <w:i/>
        </w:rPr>
        <w:t>színek</w:t>
      </w:r>
      <w:r>
        <w:t xml:space="preserve"> a különböző szobai felületekhez, a </w:t>
      </w:r>
      <w:r>
        <w:rPr>
          <w:i/>
        </w:rPr>
        <w:t>fényszínek</w:t>
      </w:r>
      <w:r>
        <w:t xml:space="preserve"> és </w:t>
      </w:r>
      <w:r>
        <w:rPr>
          <w:i/>
        </w:rPr>
        <w:t>színszűrő</w:t>
      </w:r>
      <w:r>
        <w:t xml:space="preserve"> a világítótestek beállításához használható. A felhasználó egyszerűen szúrhat be mintázatokat az egérrel a „húz és eldob” használatával. Ha egy mintázat ki van jelölve, akkor annak tulajdonságai megtekinthető és módosítható a </w:t>
      </w:r>
      <w:r>
        <w:rPr>
          <w:i/>
        </w:rPr>
        <w:t>Projektmenedzser</w:t>
      </w:r>
      <w:r>
        <w:t xml:space="preserve"> </w:t>
      </w:r>
      <w:r>
        <w:rPr>
          <w:i/>
        </w:rPr>
        <w:t>Felügyelő</w:t>
      </w:r>
      <w:r>
        <w:t xml:space="preserve"> része alatt. Hasonlóan, mint az </w:t>
      </w:r>
      <w:r>
        <w:rPr>
          <w:i/>
        </w:rPr>
        <w:t>Objektumok</w:t>
      </w:r>
      <w:r>
        <w:t xml:space="preserve"> menüben, itt is lehetőség van új könyvtárak létrehozására és törlésére, mintázatok mozgatására/másolására egyik könyvtárból a másikba.</w:t>
      </w:r>
    </w:p>
    <w:p w:rsidR="00F15060" w:rsidRDefault="00F15060" w:rsidP="00E37616">
      <w:pPr>
        <w:pStyle w:val="Cmsor3"/>
      </w:pPr>
      <w:bookmarkStart w:id="48" w:name="_Toc295158937"/>
      <w:r>
        <w:t>Lámpakiválasztás menü</w:t>
      </w:r>
      <w:bookmarkEnd w:id="48"/>
    </w:p>
    <w:p w:rsidR="00F15060" w:rsidRDefault="00F15060" w:rsidP="00F15060">
      <w:pPr>
        <w:spacing w:before="100" w:beforeAutospacing="1" w:after="100" w:afterAutospacing="1" w:line="360" w:lineRule="auto"/>
        <w:jc w:val="both"/>
      </w:pPr>
      <w:r>
        <w:t xml:space="preserve">A gyártók minden világítótestükhöz kiadják külön az </w:t>
      </w:r>
      <w:proofErr w:type="spellStart"/>
      <w:r w:rsidRPr="009F0AF4">
        <w:rPr>
          <w:i/>
        </w:rPr>
        <w:t>eulumdat</w:t>
      </w:r>
      <w:proofErr w:type="spellEnd"/>
      <w:r>
        <w:t xml:space="preserve"> formátumú fényeloszlási </w:t>
      </w:r>
      <w:proofErr w:type="spellStart"/>
      <w:r>
        <w:t>fájlaikat</w:t>
      </w:r>
      <w:proofErr w:type="spellEnd"/>
      <w:r>
        <w:t xml:space="preserve">. Az </w:t>
      </w:r>
      <w:proofErr w:type="spellStart"/>
      <w:r w:rsidRPr="009F0AF4">
        <w:rPr>
          <w:i/>
        </w:rPr>
        <w:t>eulumdat</w:t>
      </w:r>
      <w:proofErr w:type="spellEnd"/>
      <w:r>
        <w:t xml:space="preserve"> fájlformátumot európai lámpatest gyártók dolgozták ki, ezzel megteremtve egy egységes </w:t>
      </w:r>
      <w:proofErr w:type="spellStart"/>
      <w:r>
        <w:t>cégfüggetlen</w:t>
      </w:r>
      <w:proofErr w:type="spellEnd"/>
      <w:r>
        <w:t xml:space="preserve"> fájlformátumot, ami a lámpatestek fénytechnikai adatait tartalmazza. Ezáltal lehetővé téve, hogy a világítástechnikai tervezés során azonos tervezőprogrammal más-más gyártók lámpateste</w:t>
      </w:r>
      <w:r w:rsidR="00511A29">
        <w:t xml:space="preserve">ivel számoljunk. Kiterjesztése </w:t>
      </w:r>
      <w:proofErr w:type="spellStart"/>
      <w:r>
        <w:t>ldt</w:t>
      </w:r>
      <w:proofErr w:type="spellEnd"/>
      <w:r>
        <w:t xml:space="preserve"> (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distribution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, fényeloszlási táblázat), felépítését az alábbi táblázat ismerteti. Ezenfelül, elérhetőek komplett lámpatestgyártói adatbázisok </w:t>
      </w:r>
      <w:proofErr w:type="spellStart"/>
      <w:r w:rsidRPr="009F0AF4">
        <w:rPr>
          <w:i/>
        </w:rPr>
        <w:t>eulumdat</w:t>
      </w:r>
      <w:proofErr w:type="spellEnd"/>
      <w:r>
        <w:t xml:space="preserve"> fájlokkal, külön telepíthető </w:t>
      </w:r>
      <w:proofErr w:type="spellStart"/>
      <w:r>
        <w:t>plugin</w:t>
      </w:r>
      <w:proofErr w:type="spellEnd"/>
      <w:r>
        <w:t xml:space="preserve"> formájában.</w:t>
      </w:r>
    </w:p>
    <w:p w:rsidR="00F15060" w:rsidRDefault="00F15060" w:rsidP="00F15060">
      <w:pPr>
        <w:keepNext/>
        <w:spacing w:before="100" w:beforeAutospacing="1" w:after="100" w:afterAutospacing="1" w:line="360" w:lineRule="auto"/>
        <w:ind w:firstLine="708"/>
        <w:jc w:val="center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>
            <wp:extent cx="3600450" cy="6105525"/>
            <wp:effectExtent l="0" t="0" r="0" b="952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060" w:rsidRDefault="004E0B4B" w:rsidP="00392991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F15060">
        <w:rPr>
          <w:b w:val="0"/>
          <w:i/>
          <w:sz w:val="24"/>
          <w:szCs w:val="24"/>
        </w:rPr>
        <w:instrText xml:space="preserve"> SEQ ábra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10</w:t>
      </w:r>
      <w:r>
        <w:rPr>
          <w:b w:val="0"/>
          <w:i/>
          <w:sz w:val="24"/>
          <w:szCs w:val="24"/>
        </w:rPr>
        <w:fldChar w:fldCharType="end"/>
      </w:r>
      <w:r w:rsidR="00F15060">
        <w:rPr>
          <w:b w:val="0"/>
          <w:i/>
          <w:sz w:val="24"/>
          <w:szCs w:val="24"/>
        </w:rPr>
        <w:t xml:space="preserve">. ábra: </w:t>
      </w:r>
      <w:proofErr w:type="spellStart"/>
      <w:r w:rsidR="00F15060">
        <w:rPr>
          <w:b w:val="0"/>
          <w:i/>
          <w:sz w:val="24"/>
          <w:szCs w:val="24"/>
        </w:rPr>
        <w:t>eulumdat</w:t>
      </w:r>
      <w:proofErr w:type="spellEnd"/>
      <w:r w:rsidR="00F15060">
        <w:rPr>
          <w:b w:val="0"/>
          <w:i/>
          <w:sz w:val="24"/>
          <w:szCs w:val="24"/>
        </w:rPr>
        <w:t xml:space="preserve"> fájlformátum</w:t>
      </w:r>
    </w:p>
    <w:p w:rsidR="00F15060" w:rsidRDefault="00F15060" w:rsidP="00392991">
      <w:pPr>
        <w:spacing w:before="240" w:line="360" w:lineRule="auto"/>
        <w:jc w:val="both"/>
        <w:rPr>
          <w:rFonts w:eastAsiaTheme="minorHAnsi"/>
          <w:lang w:eastAsia="en-US"/>
        </w:rPr>
      </w:pPr>
      <w:r>
        <w:t xml:space="preserve">A </w:t>
      </w:r>
      <w:r>
        <w:rPr>
          <w:i/>
        </w:rPr>
        <w:t>Lámpakiválasztás</w:t>
      </w:r>
      <w:r>
        <w:t xml:space="preserve"> menü lehetővé teszi a felhasználó számára, hogy lámpatestet adjon hozzá a munkához. A menü fastruktúrájából lehet lámpatesteket beimportálni a projektbe. A </w:t>
      </w:r>
      <w:r>
        <w:rPr>
          <w:i/>
        </w:rPr>
        <w:t xml:space="preserve">Nem installált </w:t>
      </w:r>
      <w:proofErr w:type="spellStart"/>
      <w:r>
        <w:rPr>
          <w:i/>
        </w:rPr>
        <w:t>katalógusok</w:t>
      </w:r>
      <w:r>
        <w:t>-on</w:t>
      </w:r>
      <w:proofErr w:type="spellEnd"/>
      <w:r>
        <w:t xml:space="preserve"> való kétszeres kattintással megnyílik az adott gyártó internetes honlapja, ahonnan különböző </w:t>
      </w:r>
      <w:proofErr w:type="spellStart"/>
      <w:r>
        <w:t>pluginokat</w:t>
      </w:r>
      <w:proofErr w:type="spellEnd"/>
      <w:r>
        <w:t xml:space="preserve"> lehet letölteni a DIALux számára. Ha a felhasználó nem kívánja a teljes </w:t>
      </w:r>
      <w:proofErr w:type="spellStart"/>
      <w:r>
        <w:t>plugint</w:t>
      </w:r>
      <w:proofErr w:type="spellEnd"/>
      <w:r>
        <w:t xml:space="preserve"> letölteni, akkor közvetlenül tud lámpatesteket importálni a gyártó weboldaláról.  </w:t>
      </w:r>
      <w:r>
        <w:rPr>
          <w:i/>
        </w:rPr>
        <w:t xml:space="preserve">Online </w:t>
      </w:r>
      <w:proofErr w:type="spellStart"/>
      <w:r>
        <w:rPr>
          <w:i/>
        </w:rPr>
        <w:t>katalógusok</w:t>
      </w:r>
      <w:r>
        <w:t>-on</w:t>
      </w:r>
      <w:proofErr w:type="spellEnd"/>
      <w:r>
        <w:t xml:space="preserve"> </w:t>
      </w:r>
      <w:r>
        <w:lastRenderedPageBreak/>
        <w:t>való dupla kattintással megnyílik a kiválasztott cég honlapja, és a kiválasztott lámpatest közvetlenül letölthető.</w:t>
      </w:r>
    </w:p>
    <w:p w:rsidR="00F15060" w:rsidRDefault="00F15060" w:rsidP="00F15060">
      <w:pPr>
        <w:spacing w:line="360" w:lineRule="auto"/>
        <w:ind w:firstLine="708"/>
        <w:jc w:val="both"/>
      </w:pPr>
      <w:r>
        <w:t xml:space="preserve">Ne felejtsük el, hogy a </w:t>
      </w:r>
      <w:r>
        <w:rPr>
          <w:i/>
        </w:rPr>
        <w:t>Felügyelő</w:t>
      </w:r>
      <w:r>
        <w:t xml:space="preserve"> különbséget tesz a </w:t>
      </w:r>
      <w:r>
        <w:rPr>
          <w:i/>
        </w:rPr>
        <w:t>világítási elrendezés</w:t>
      </w:r>
      <w:r>
        <w:t xml:space="preserve"> (több kijelölt lámpatest) és az </w:t>
      </w:r>
      <w:r>
        <w:rPr>
          <w:i/>
        </w:rPr>
        <w:t>egyedi lámpatestek</w:t>
      </w:r>
      <w:r>
        <w:t xml:space="preserve"> (egy kijelölt lámpatest) között. </w:t>
      </w:r>
      <w:r>
        <w:rPr>
          <w:i/>
        </w:rPr>
        <w:t>Világítási elrendezés</w:t>
      </w:r>
      <w:r>
        <w:t xml:space="preserve">-t a lámpatest fizikai tulajdonságainak (világítótest típus, pozíció, elrendezés, szerelési magasság, stb.) a cseréjére/módosítására használjuk. A kiválasztott lámpatest technikai tulajdonságainak (lux, teljesítmény, szűrő, stb.) megváltoztatásához az </w:t>
      </w:r>
      <w:r>
        <w:rPr>
          <w:i/>
        </w:rPr>
        <w:t>egyedi lámpatest</w:t>
      </w:r>
      <w:r>
        <w:t>-et használjuk.</w:t>
      </w:r>
    </w:p>
    <w:p w:rsidR="00F15060" w:rsidRDefault="00F15060" w:rsidP="00F15060">
      <w:pPr>
        <w:spacing w:line="360" w:lineRule="auto"/>
        <w:ind w:firstLine="708"/>
        <w:jc w:val="both"/>
      </w:pPr>
      <w:r>
        <w:t xml:space="preserve">Amíg a DIALux a háttérben fut, addig a </w:t>
      </w:r>
      <w:r>
        <w:rPr>
          <w:i/>
        </w:rPr>
        <w:t>Windows Intézőben</w:t>
      </w:r>
      <w:r>
        <w:t xml:space="preserve"> lehetőség van lámpafájlok beszúrására. Intézőben, a lámpafájlon jobb-klikk, és a „</w:t>
      </w:r>
      <w:r>
        <w:rPr>
          <w:i/>
        </w:rPr>
        <w:t>DIALux projektbe beszúrni</w:t>
      </w:r>
      <w:r>
        <w:t xml:space="preserve">” lehetőséget választva a lámpát hozzáadjuk az aktuális projekthez. Ha egy lámpatest hozzá lett adva a projekthez, annak tulajdonságai a </w:t>
      </w:r>
      <w:proofErr w:type="spellStart"/>
      <w:r>
        <w:rPr>
          <w:i/>
        </w:rPr>
        <w:t>Projektmenedzser</w:t>
      </w:r>
      <w:r>
        <w:t>-ben</w:t>
      </w:r>
      <w:proofErr w:type="spellEnd"/>
      <w:r>
        <w:t xml:space="preserve"> megváltoztatható.</w:t>
      </w:r>
    </w:p>
    <w:p w:rsidR="00F15060" w:rsidRDefault="00F15060" w:rsidP="00E37616">
      <w:pPr>
        <w:pStyle w:val="Cmsor3"/>
      </w:pPr>
      <w:bookmarkStart w:id="49" w:name="_Toc295158938"/>
      <w:r>
        <w:t>Kiadás menü</w:t>
      </w:r>
      <w:bookmarkEnd w:id="49"/>
    </w:p>
    <w:p w:rsidR="00F15060" w:rsidRDefault="00F15060" w:rsidP="00F15060">
      <w:pPr>
        <w:spacing w:before="100" w:beforeAutospacing="1" w:after="100" w:afterAutospacing="1" w:line="360" w:lineRule="auto"/>
        <w:jc w:val="both"/>
      </w:pPr>
      <w:r>
        <w:t xml:space="preserve">A </w:t>
      </w:r>
      <w:r>
        <w:rPr>
          <w:i/>
        </w:rPr>
        <w:t>Kiadás</w:t>
      </w:r>
      <w:r>
        <w:t xml:space="preserve"> menü funkcióit különböző kimenetek/számítások megjelenítésére használjuk. A felhasználó maga választhatja ki, hogy milyen kimenetek/számítások jelenítődjenek meg a képer</w:t>
      </w:r>
      <w:r w:rsidR="00CE346F">
        <w:t xml:space="preserve">nyőn, vagy legyenek exportálva </w:t>
      </w:r>
      <w:proofErr w:type="spellStart"/>
      <w:r>
        <w:t>pdf</w:t>
      </w:r>
      <w:proofErr w:type="spellEnd"/>
      <w:r>
        <w:t xml:space="preserve"> dokumentumba, így az igen rövid, tömör változattól az egész részletes változatig elkészíthető.  Ahhoz, hogy megjelenítődjön a kívánt típusú kimeneti tartalom a képernyőn, a megfelelő típusú ikonra kell duplán kattintani. Ahhoz, hogy külön oldalon nyíljon meg a tartalom, jobb-klikkel kell kattintani a kimeneti ikonra, majd a „</w:t>
      </w:r>
      <w:r>
        <w:rPr>
          <w:i/>
        </w:rPr>
        <w:t>Megnyitás új ablakban</w:t>
      </w:r>
      <w:r>
        <w:t>”</w:t>
      </w:r>
      <w:proofErr w:type="spellStart"/>
      <w:r>
        <w:t>-t</w:t>
      </w:r>
      <w:proofErr w:type="spellEnd"/>
      <w:r>
        <w:t xml:space="preserve"> kell választani.</w:t>
      </w:r>
    </w:p>
    <w:p w:rsidR="00F15060" w:rsidRDefault="00F15060" w:rsidP="00F15060">
      <w:pPr>
        <w:spacing w:line="360" w:lineRule="auto"/>
        <w:ind w:firstLine="708"/>
        <w:jc w:val="both"/>
        <w:rPr>
          <w:rFonts w:eastAsiaTheme="minorHAnsi"/>
          <w:lang w:eastAsia="en-US"/>
        </w:rPr>
      </w:pPr>
      <w:r>
        <w:t xml:space="preserve">Nyomtatáshoz ki kell választani a kívánt kimeneti típust a fastruktúra menüből, majd a </w:t>
      </w:r>
      <w:r>
        <w:rPr>
          <w:i/>
        </w:rPr>
        <w:t>Fájl</w:t>
      </w:r>
      <w:r>
        <w:t xml:space="preserve"> </w:t>
      </w:r>
      <w:r>
        <w:rPr>
          <w:rFonts w:eastAsia="Arial,Italic"/>
          <w:i/>
          <w:iCs/>
        </w:rPr>
        <w:t>→ Oldalnézet → Nyomtatás–t választani</w:t>
      </w:r>
      <w:r>
        <w:rPr>
          <w:i/>
        </w:rPr>
        <w:t>.</w:t>
      </w:r>
    </w:p>
    <w:p w:rsidR="00F15060" w:rsidRDefault="00F15060" w:rsidP="00F15060">
      <w:pPr>
        <w:spacing w:line="360" w:lineRule="auto"/>
        <w:ind w:firstLine="708"/>
        <w:jc w:val="both"/>
      </w:pPr>
      <w:proofErr w:type="spellStart"/>
      <w:r>
        <w:t>Pdf</w:t>
      </w:r>
      <w:proofErr w:type="spellEnd"/>
      <w:r>
        <w:t xml:space="preserve"> fájl exportálásához válasszuk a kívánt kimeneti típust a fastruktúrából, majd menjünk a PDF ikonra a fő eszköztáron és mentsük el a dokumentumot.</w:t>
      </w:r>
    </w:p>
    <w:p w:rsidR="00F15060" w:rsidRDefault="00F15060" w:rsidP="00F15060">
      <w:pPr>
        <w:spacing w:line="360" w:lineRule="auto"/>
        <w:jc w:val="center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4314825" cy="3324225"/>
            <wp:effectExtent l="0" t="0" r="9525" b="952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060" w:rsidRDefault="004E0B4B" w:rsidP="0039299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F15060">
        <w:rPr>
          <w:b w:val="0"/>
          <w:i/>
          <w:sz w:val="24"/>
          <w:szCs w:val="24"/>
        </w:rPr>
        <w:instrText xml:space="preserve"> SEQ ábra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11</w:t>
      </w:r>
      <w:r>
        <w:rPr>
          <w:b w:val="0"/>
          <w:i/>
          <w:sz w:val="24"/>
          <w:szCs w:val="24"/>
        </w:rPr>
        <w:fldChar w:fldCharType="end"/>
      </w:r>
      <w:r w:rsidR="00F15060">
        <w:rPr>
          <w:b w:val="0"/>
          <w:i/>
          <w:sz w:val="24"/>
          <w:szCs w:val="24"/>
        </w:rPr>
        <w:t>. ábra: Projektmenedzser részei</w:t>
      </w:r>
    </w:p>
    <w:p w:rsidR="00F15060" w:rsidRDefault="00F15060" w:rsidP="00F15060">
      <w:pPr>
        <w:pStyle w:val="Cmsor2"/>
        <w:rPr>
          <w:szCs w:val="24"/>
        </w:rPr>
      </w:pPr>
      <w:bookmarkStart w:id="50" w:name="_Toc295158939"/>
      <w:r>
        <w:t>Az Útmutató</w:t>
      </w:r>
      <w:bookmarkEnd w:id="50"/>
    </w:p>
    <w:p w:rsidR="00F15060" w:rsidRDefault="00F15060" w:rsidP="00F15060">
      <w:pPr>
        <w:spacing w:line="360" w:lineRule="auto"/>
        <w:jc w:val="both"/>
        <w:rPr>
          <w:rFonts w:eastAsia="Arial,Italic"/>
          <w:iCs/>
        </w:rPr>
      </w:pPr>
      <w:r>
        <w:rPr>
          <w:iCs/>
        </w:rPr>
        <w:t xml:space="preserve">Az </w:t>
      </w:r>
      <w:r>
        <w:rPr>
          <w:i/>
          <w:iCs/>
        </w:rPr>
        <w:t>Útmutató</w:t>
      </w:r>
      <w:r>
        <w:rPr>
          <w:iCs/>
        </w:rPr>
        <w:t xml:space="preserve"> lehetővé teszi, hogy a felhasználó elérje az összes szükséges funkciókat a gyors és hatékony világítástervezéshez. Kilenc </w:t>
      </w:r>
      <w:proofErr w:type="spellStart"/>
      <w:r>
        <w:rPr>
          <w:iCs/>
        </w:rPr>
        <w:t>almenüt</w:t>
      </w:r>
      <w:proofErr w:type="spellEnd"/>
      <w:r>
        <w:rPr>
          <w:iCs/>
        </w:rPr>
        <w:t xml:space="preserve"> tartalmaz: </w:t>
      </w:r>
      <w:proofErr w:type="spellStart"/>
      <w:r>
        <w:rPr>
          <w:i/>
          <w:iCs/>
        </w:rPr>
        <w:t>Beltérvilágítás</w:t>
      </w:r>
      <w:proofErr w:type="spellEnd"/>
      <w:r>
        <w:rPr>
          <w:iCs/>
        </w:rPr>
        <w:t xml:space="preserve">, </w:t>
      </w:r>
      <w:r>
        <w:rPr>
          <w:i/>
          <w:iCs/>
        </w:rPr>
        <w:t>Külső világítás</w:t>
      </w:r>
      <w:r>
        <w:rPr>
          <w:iCs/>
        </w:rPr>
        <w:t xml:space="preserve">, </w:t>
      </w:r>
      <w:r>
        <w:rPr>
          <w:i/>
          <w:iCs/>
        </w:rPr>
        <w:t>Útvilágítás</w:t>
      </w:r>
      <w:r>
        <w:rPr>
          <w:iCs/>
        </w:rPr>
        <w:t xml:space="preserve">, </w:t>
      </w:r>
      <w:r>
        <w:rPr>
          <w:i/>
          <w:iCs/>
        </w:rPr>
        <w:t>Megvilágítási környezetek</w:t>
      </w:r>
      <w:r>
        <w:rPr>
          <w:iCs/>
        </w:rPr>
        <w:t xml:space="preserve">, </w:t>
      </w:r>
      <w:r>
        <w:rPr>
          <w:i/>
          <w:iCs/>
        </w:rPr>
        <w:t>Szükségvilágítás</w:t>
      </w:r>
      <w:r>
        <w:rPr>
          <w:iCs/>
        </w:rPr>
        <w:t xml:space="preserve">, </w:t>
      </w:r>
      <w:r>
        <w:rPr>
          <w:i/>
          <w:iCs/>
        </w:rPr>
        <w:t>Nappali fény</w:t>
      </w:r>
      <w:r>
        <w:rPr>
          <w:iCs/>
        </w:rPr>
        <w:t xml:space="preserve">, </w:t>
      </w:r>
      <w:r>
        <w:rPr>
          <w:i/>
          <w:iCs/>
        </w:rPr>
        <w:t>Energiaértékelés</w:t>
      </w:r>
      <w:r>
        <w:rPr>
          <w:iCs/>
        </w:rPr>
        <w:t xml:space="preserve">, </w:t>
      </w:r>
      <w:r>
        <w:rPr>
          <w:i/>
          <w:iCs/>
        </w:rPr>
        <w:t>Sporttelepek megvilágítása</w:t>
      </w:r>
      <w:r>
        <w:rPr>
          <w:iCs/>
        </w:rPr>
        <w:t xml:space="preserve">, és </w:t>
      </w:r>
      <w:r>
        <w:rPr>
          <w:i/>
          <w:iCs/>
        </w:rPr>
        <w:t>Útmutató beállítása</w:t>
      </w:r>
      <w:r>
        <w:rPr>
          <w:iCs/>
        </w:rPr>
        <w:t xml:space="preserve">. Ha az útmutató el van rejtve, akkor hozzáférhetünk az </w:t>
      </w:r>
      <w:r>
        <w:rPr>
          <w:i/>
          <w:iCs/>
        </w:rPr>
        <w:t>Ablak</w:t>
      </w:r>
      <w:r>
        <w:rPr>
          <w:iCs/>
        </w:rPr>
        <w:t xml:space="preserve"> </w:t>
      </w:r>
      <w:r>
        <w:rPr>
          <w:rFonts w:eastAsia="Arial,Italic"/>
          <w:iCs/>
        </w:rPr>
        <w:t xml:space="preserve">→ </w:t>
      </w:r>
      <w:r>
        <w:rPr>
          <w:rFonts w:eastAsia="Arial,Italic"/>
          <w:i/>
          <w:iCs/>
        </w:rPr>
        <w:t>Vezérablak megjelenítése</w:t>
      </w:r>
      <w:r>
        <w:rPr>
          <w:rFonts w:eastAsia="Arial,Italic"/>
          <w:iCs/>
        </w:rPr>
        <w:t xml:space="preserve"> menüpont alatt.</w:t>
      </w:r>
    </w:p>
    <w:p w:rsidR="00F15060" w:rsidRDefault="00F15060" w:rsidP="00F15060">
      <w:pPr>
        <w:spacing w:line="360" w:lineRule="auto"/>
        <w:ind w:firstLine="708"/>
        <w:jc w:val="both"/>
        <w:rPr>
          <w:rFonts w:eastAsia="Arial,Italic"/>
          <w:iCs/>
        </w:rPr>
      </w:pPr>
      <w:r>
        <w:rPr>
          <w:rFonts w:eastAsia="Arial,Italic"/>
          <w:iCs/>
        </w:rPr>
        <w:t xml:space="preserve">Az útmutató a felhasználó igényei szerint </w:t>
      </w:r>
      <w:proofErr w:type="spellStart"/>
      <w:r>
        <w:rPr>
          <w:rFonts w:eastAsia="Arial,Italic"/>
          <w:iCs/>
        </w:rPr>
        <w:t>testreszabható</w:t>
      </w:r>
      <w:proofErr w:type="spellEnd"/>
      <w:r>
        <w:rPr>
          <w:rFonts w:eastAsia="Arial,Italic"/>
          <w:iCs/>
        </w:rPr>
        <w:t xml:space="preserve">. </w:t>
      </w:r>
      <w:r>
        <w:rPr>
          <w:rFonts w:eastAsia="Arial,Italic"/>
          <w:i/>
          <w:iCs/>
        </w:rPr>
        <w:t>Útmutató beállítása</w:t>
      </w:r>
      <w:r>
        <w:rPr>
          <w:rFonts w:eastAsia="Arial,Italic"/>
          <w:iCs/>
        </w:rPr>
        <w:t xml:space="preserve"> menüpontban kijelölhetjük, hogy melyik feladattartományt kívánjuk megjeleníteni/elrejteni az </w:t>
      </w:r>
      <w:r>
        <w:rPr>
          <w:rFonts w:eastAsia="Arial,Italic"/>
          <w:i/>
          <w:iCs/>
        </w:rPr>
        <w:t>Útmutatóban</w:t>
      </w:r>
      <w:r>
        <w:rPr>
          <w:rFonts w:eastAsia="Arial,Italic"/>
          <w:iCs/>
        </w:rPr>
        <w:t>.</w:t>
      </w:r>
    </w:p>
    <w:p w:rsidR="00F15060" w:rsidRPr="00FE1239" w:rsidRDefault="00F15060" w:rsidP="00F15060"/>
    <w:p w:rsidR="00F15060" w:rsidRDefault="007534F9" w:rsidP="007534F9">
      <w:pPr>
        <w:pStyle w:val="Cmsor1"/>
      </w:pPr>
      <w:bookmarkStart w:id="51" w:name="_Toc295158940"/>
      <w:r>
        <w:t>Valós, mért értékek</w:t>
      </w:r>
      <w:bookmarkEnd w:id="51"/>
    </w:p>
    <w:p w:rsidR="007534F9" w:rsidRPr="007534F9" w:rsidRDefault="007534F9" w:rsidP="00123C0C">
      <w:pPr>
        <w:pStyle w:val="Listafolytatsa2"/>
        <w:spacing w:line="360" w:lineRule="auto"/>
        <w:ind w:left="0"/>
        <w:jc w:val="both"/>
      </w:pPr>
      <w:r>
        <w:t>Témavezetőmmel</w:t>
      </w:r>
      <w:r w:rsidR="00123C0C">
        <w:t>,</w:t>
      </w:r>
      <w:r>
        <w:t xml:space="preserve"> az iskolában (PTE – PMMIK, 7624, Pécs, Boszorkány út 2.) a</w:t>
      </w:r>
      <w:r w:rsidR="00123C0C">
        <w:t xml:space="preserve"> B épület 1. emeleti folyosóján megvilágítási és fénysűrűségi méréseket végeztünk. A mérések pontosabb helye a B139 – B142 irodák közötti folyosó rész és a mellettük elhelyezkedő társalgó.</w:t>
      </w:r>
    </w:p>
    <w:p w:rsidR="007534F9" w:rsidRDefault="007534F9" w:rsidP="007534F9">
      <w:pPr>
        <w:pStyle w:val="Cmsor2"/>
      </w:pPr>
      <w:bookmarkStart w:id="52" w:name="_Toc295158941"/>
      <w:r>
        <w:lastRenderedPageBreak/>
        <w:t>Megvilágítás</w:t>
      </w:r>
      <w:r w:rsidR="00511967">
        <w:t xml:space="preserve"> mérése</w:t>
      </w:r>
      <w:bookmarkEnd w:id="52"/>
    </w:p>
    <w:p w:rsidR="00E22D0B" w:rsidRDefault="00123C0C" w:rsidP="00E22D0B">
      <w:pPr>
        <w:spacing w:line="360" w:lineRule="auto"/>
        <w:jc w:val="both"/>
      </w:pPr>
      <w:r>
        <w:t xml:space="preserve">Folyosó és a társalgó több pontján végeztünk méréseket </w:t>
      </w:r>
      <w:r w:rsidR="00A85C76">
        <w:t xml:space="preserve">a </w:t>
      </w:r>
      <w:proofErr w:type="spellStart"/>
      <w:r w:rsidR="00A85C76">
        <w:t>Tungsram-MTA-KFKI</w:t>
      </w:r>
      <w:proofErr w:type="spellEnd"/>
      <w:r w:rsidR="00A85C76">
        <w:t xml:space="preserve"> által gyártott </w:t>
      </w:r>
      <w:proofErr w:type="spellStart"/>
      <w:r w:rsidR="00A85C76">
        <w:t>Cosilux</w:t>
      </w:r>
      <w:proofErr w:type="spellEnd"/>
      <w:r w:rsidR="00A85C76">
        <w:t xml:space="preserve"> LM2</w:t>
      </w:r>
      <w:r w:rsidR="00E22D0B">
        <w:t xml:space="preserve"> típusú </w:t>
      </w:r>
      <w:r w:rsidR="00A85C76">
        <w:t xml:space="preserve">megvilágítás </w:t>
      </w:r>
      <w:r w:rsidR="00C66234">
        <w:t>mérő</w:t>
      </w:r>
      <w:r w:rsidR="00C66234">
        <w:rPr>
          <w:rStyle w:val="Vgjegyzet-hivatkozs"/>
        </w:rPr>
        <w:endnoteReference w:id="2"/>
      </w:r>
      <w:r>
        <w:t xml:space="preserve">. </w:t>
      </w:r>
      <w:r w:rsidR="00A85C76">
        <w:t>Arra törekedtünk, hogy méréseink a lehető legváltozatosabbak legyenek,</w:t>
      </w:r>
      <w:r w:rsidR="00E22D0B">
        <w:t xml:space="preserve"> ezért különböző féle mérést végeztünk, először horizontálisan majd vertikálisan több helyszínen.</w:t>
      </w:r>
    </w:p>
    <w:p w:rsidR="00123C0C" w:rsidRDefault="00A85C76" w:rsidP="00E22D0B">
      <w:pPr>
        <w:spacing w:line="360" w:lineRule="auto"/>
        <w:ind w:firstLine="576"/>
        <w:jc w:val="both"/>
      </w:pPr>
      <w:r>
        <w:t>Egyik ilyen</w:t>
      </w:r>
      <w:r w:rsidR="00E22D0B">
        <w:t xml:space="preserve"> mérési helyszín a B141 és B142</w:t>
      </w:r>
      <w:r w:rsidR="00024D7C">
        <w:t>-es irodák</w:t>
      </w:r>
      <w:r>
        <w:t xml:space="preserve"> előtti folyosó rész, az irodákkal szemben társalgóval</w:t>
      </w:r>
      <w:r w:rsidR="00E22D0B">
        <w:t xml:space="preserve">, lekapcsolt világítással. </w:t>
      </w:r>
      <w:r>
        <w:t>Ahhoz, hogy változatos eredményeket kapjunk, több ponton mértünk. Egész pontosan: a lámpates</w:t>
      </w:r>
      <w:r w:rsidR="00E22D0B">
        <w:t>t alatt, két lámpatest közötti fele távon és két lámpatest közötti negyed távon. A mérőműszert a faltól 72 cm távolságra, a padlón helyeztük el. Minden mérési ponton két mérést végeztünk a pontosság érdekében.</w:t>
      </w:r>
    </w:p>
    <w:p w:rsidR="00E22D0B" w:rsidRDefault="00E22D0B" w:rsidP="00E22D0B">
      <w:pPr>
        <w:spacing w:line="360" w:lineRule="auto"/>
        <w:ind w:firstLine="576"/>
        <w:jc w:val="both"/>
      </w:pPr>
      <w:r>
        <w:t>Másik ilyen mérési helyszín a B139 és B140</w:t>
      </w:r>
      <w:r w:rsidR="00024D7C">
        <w:t>-es irodák</w:t>
      </w:r>
      <w:r>
        <w:t xml:space="preserve"> előtti folyosó rész. Itt az irodákkal szemben nincs társalgó, csupán a folyosó fala, így kisebb a tér, nagyobb a megvilágítási érték a reflexió miatt. Itt is három ponton mértünk a fent említett „módszerrel”.</w:t>
      </w:r>
    </w:p>
    <w:p w:rsidR="00E22D0B" w:rsidRDefault="00024D7C" w:rsidP="00E22D0B">
      <w:pPr>
        <w:spacing w:line="360" w:lineRule="auto"/>
        <w:ind w:firstLine="576"/>
        <w:jc w:val="both"/>
      </w:pPr>
      <w:r>
        <w:t>Harmadik helyszín a B141 és B142 irodák közötti fal.</w:t>
      </w:r>
      <w:r w:rsidR="00171B58">
        <w:t xml:space="preserve"> A szemben lévő társalgóban ebben az esetben is le van kapcsolva a világítás.</w:t>
      </w:r>
      <w:r>
        <w:t xml:space="preserve"> Az ajtó magasságában helyeztük el a falon a készüléket, 215 cm-rel a padlótól.</w:t>
      </w:r>
      <w:r w:rsidR="00A8045F">
        <w:t xml:space="preserve"> </w:t>
      </w:r>
      <w:r>
        <w:t>Méréseket a lámpatest alatt és tőle ugyanolyan ma</w:t>
      </w:r>
      <w:r w:rsidR="00171B58">
        <w:t>gasságban a másik lámpatest felé</w:t>
      </w:r>
      <w:r>
        <w:t xml:space="preserve"> </w:t>
      </w:r>
      <w:r w:rsidR="00A13B91">
        <w:t>103</w:t>
      </w:r>
      <w:r>
        <w:t xml:space="preserve"> cm-rel elhelyezve végeztük.</w:t>
      </w:r>
      <w:r w:rsidR="00171B58">
        <w:t xml:space="preserve"> </w:t>
      </w:r>
    </w:p>
    <w:p w:rsidR="00024D7C" w:rsidRDefault="00024D7C" w:rsidP="00E22D0B">
      <w:pPr>
        <w:spacing w:line="360" w:lineRule="auto"/>
        <w:ind w:firstLine="576"/>
        <w:jc w:val="both"/>
      </w:pPr>
      <w:r>
        <w:t>Utolsó folyosói mérés helye a B139 és B140 irodák közötti fal. Ugyancsak a falon, 215 cm-rel a padlót</w:t>
      </w:r>
      <w:r w:rsidR="00B747BC">
        <w:t>ól a lámpatest alatt és tőle 140</w:t>
      </w:r>
      <w:r>
        <w:t xml:space="preserve"> cm-rel elhelyezkedő B140-es ajtó sarkán végeztük a mérést.</w:t>
      </w:r>
    </w:p>
    <w:p w:rsidR="004B6ADF" w:rsidRDefault="00D34FD2" w:rsidP="00A8045F">
      <w:pPr>
        <w:spacing w:after="240" w:line="360" w:lineRule="auto"/>
        <w:ind w:firstLine="576"/>
        <w:jc w:val="both"/>
      </w:pPr>
      <w:r>
        <w:t>Az alábbi táblázat a fent említett mérések átlagolt</w:t>
      </w:r>
      <w:r w:rsidR="00256411">
        <w:t xml:space="preserve">, kerekített </w:t>
      </w:r>
      <w:r>
        <w:t>eredményeit tartalmazza:</w:t>
      </w:r>
    </w:p>
    <w:p w:rsidR="00D34FD2" w:rsidRDefault="004B6ADF" w:rsidP="004B6ADF">
      <w:r>
        <w:br w:type="page"/>
      </w:r>
    </w:p>
    <w:tbl>
      <w:tblPr>
        <w:tblStyle w:val="Rcsostblzat"/>
        <w:tblW w:w="0" w:type="auto"/>
        <w:jc w:val="center"/>
        <w:tblLook w:val="04A0"/>
      </w:tblPr>
      <w:tblGrid>
        <w:gridCol w:w="1350"/>
        <w:gridCol w:w="2670"/>
        <w:gridCol w:w="2802"/>
        <w:gridCol w:w="977"/>
      </w:tblGrid>
      <w:tr w:rsidR="00256411" w:rsidRPr="0005311A" w:rsidTr="00080685">
        <w:trPr>
          <w:trHeight w:val="110"/>
          <w:jc w:val="center"/>
        </w:trPr>
        <w:tc>
          <w:tcPr>
            <w:tcW w:w="0" w:type="auto"/>
            <w:shd w:val="clear" w:color="auto" w:fill="BFBFBF" w:themeFill="background1" w:themeFillShade="BF"/>
            <w:vAlign w:val="center"/>
          </w:tcPr>
          <w:p w:rsidR="00256411" w:rsidRPr="0005311A" w:rsidRDefault="00256411" w:rsidP="00256411">
            <w:pPr>
              <w:jc w:val="center"/>
              <w:rPr>
                <w:b/>
              </w:rPr>
            </w:pPr>
            <w:r w:rsidRPr="0005311A">
              <w:rPr>
                <w:b/>
              </w:rPr>
              <w:lastRenderedPageBreak/>
              <w:t>Típus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256411" w:rsidRPr="0005311A" w:rsidRDefault="00256411" w:rsidP="00256411">
            <w:pPr>
              <w:jc w:val="center"/>
              <w:rPr>
                <w:b/>
              </w:rPr>
            </w:pPr>
            <w:r w:rsidRPr="0005311A">
              <w:rPr>
                <w:b/>
              </w:rPr>
              <w:t>Helyszín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256411" w:rsidRPr="0005311A" w:rsidRDefault="00256411" w:rsidP="00256411">
            <w:pPr>
              <w:jc w:val="center"/>
              <w:rPr>
                <w:b/>
              </w:rPr>
            </w:pPr>
            <w:r w:rsidRPr="0005311A">
              <w:rPr>
                <w:b/>
              </w:rPr>
              <w:t>Pontos hely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256411" w:rsidRPr="0005311A" w:rsidRDefault="00A8045F" w:rsidP="00256411">
            <w:pPr>
              <w:jc w:val="center"/>
              <w:rPr>
                <w:b/>
              </w:rPr>
            </w:pPr>
            <w:r w:rsidRPr="0005311A">
              <w:rPr>
                <w:b/>
              </w:rPr>
              <w:t xml:space="preserve">E, </w:t>
            </w:r>
            <w:r w:rsidR="00256411" w:rsidRPr="0005311A">
              <w:rPr>
                <w:b/>
              </w:rPr>
              <w:t>[lux]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 w:val="restart"/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horizontális</w:t>
            </w:r>
          </w:p>
        </w:tc>
        <w:tc>
          <w:tcPr>
            <w:tcW w:w="0" w:type="auto"/>
            <w:vMerge w:val="restart"/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B141-B142 előtti folyosó</w:t>
            </w:r>
          </w:p>
        </w:tc>
        <w:tc>
          <w:tcPr>
            <w:tcW w:w="0" w:type="auto"/>
          </w:tcPr>
          <w:p w:rsidR="000626DA" w:rsidRPr="0005311A" w:rsidRDefault="000626DA" w:rsidP="00256411">
            <w:pPr>
              <w:jc w:val="both"/>
            </w:pPr>
            <w:r w:rsidRPr="0005311A">
              <w:t>lámpa alatt</w:t>
            </w:r>
          </w:p>
        </w:tc>
        <w:tc>
          <w:tcPr>
            <w:tcW w:w="0" w:type="auto"/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240</w:t>
            </w: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vMerge/>
            <w:vAlign w:val="center"/>
          </w:tcPr>
          <w:p w:rsidR="000626DA" w:rsidRPr="0005311A" w:rsidRDefault="000626DA" w:rsidP="000626DA">
            <w:pPr>
              <w:jc w:val="center"/>
            </w:pP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két lámpa közti negyed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238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két lámpa közti fél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226</w:t>
            </w:r>
          </w:p>
        </w:tc>
      </w:tr>
      <w:tr w:rsidR="003E0BC9" w:rsidRPr="0005311A" w:rsidTr="0042265A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A8045F">
            <w:pPr>
              <w:jc w:val="right"/>
              <w:rPr>
                <w:i/>
              </w:rPr>
            </w:pP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horizontális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B139-B140 előtti folyosó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289</w:t>
            </w: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vMerge/>
          </w:tcPr>
          <w:p w:rsidR="000626DA" w:rsidRPr="0005311A" w:rsidRDefault="000626DA" w:rsidP="00256411">
            <w:pPr>
              <w:jc w:val="both"/>
            </w:pP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két lámpa közti negyed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291</w:t>
            </w:r>
          </w:p>
        </w:tc>
      </w:tr>
      <w:tr w:rsidR="000626DA" w:rsidRPr="0005311A" w:rsidTr="0042265A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két lámpa közti fél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289</w:t>
            </w:r>
          </w:p>
        </w:tc>
      </w:tr>
      <w:tr w:rsidR="003E0BC9" w:rsidRPr="0005311A" w:rsidTr="0042265A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A8045F">
            <w:pPr>
              <w:jc w:val="right"/>
              <w:rPr>
                <w:i/>
              </w:rPr>
            </w:pP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B141-B142 közötti fal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429</w:t>
            </w: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lámpák között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110</w:t>
            </w:r>
          </w:p>
        </w:tc>
      </w:tr>
      <w:tr w:rsidR="003E0BC9" w:rsidRPr="0005311A" w:rsidTr="0042265A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256411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A8045F">
            <w:pPr>
              <w:jc w:val="right"/>
              <w:rPr>
                <w:i/>
              </w:rPr>
            </w:pP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B139-B140 közötti fal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256411">
            <w:pPr>
              <w:jc w:val="both"/>
            </w:pPr>
            <w:r w:rsidRPr="0005311A"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A8045F">
            <w:pPr>
              <w:jc w:val="right"/>
              <w:rPr>
                <w:i/>
              </w:rPr>
            </w:pPr>
            <w:r w:rsidRPr="0005311A">
              <w:rPr>
                <w:i/>
              </w:rPr>
              <w:t>512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vMerge/>
            <w:vAlign w:val="center"/>
          </w:tcPr>
          <w:p w:rsidR="000626DA" w:rsidRPr="0005311A" w:rsidRDefault="000626DA" w:rsidP="000626DA">
            <w:pPr>
              <w:jc w:val="center"/>
            </w:pP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jc w:val="both"/>
            </w:pPr>
          </w:p>
        </w:tc>
        <w:tc>
          <w:tcPr>
            <w:tcW w:w="0" w:type="auto"/>
          </w:tcPr>
          <w:p w:rsidR="000626DA" w:rsidRPr="0005311A" w:rsidRDefault="000626DA" w:rsidP="00256411">
            <w:pPr>
              <w:jc w:val="both"/>
            </w:pPr>
            <w:r w:rsidRPr="0005311A">
              <w:t>lámpák között</w:t>
            </w:r>
          </w:p>
        </w:tc>
        <w:tc>
          <w:tcPr>
            <w:tcW w:w="0" w:type="auto"/>
          </w:tcPr>
          <w:p w:rsidR="000626DA" w:rsidRPr="0005311A" w:rsidRDefault="000626DA" w:rsidP="00A8045F">
            <w:pPr>
              <w:keepNext/>
              <w:jc w:val="right"/>
              <w:rPr>
                <w:i/>
              </w:rPr>
            </w:pPr>
            <w:r w:rsidRPr="0005311A">
              <w:rPr>
                <w:i/>
              </w:rPr>
              <w:t>152</w:t>
            </w:r>
          </w:p>
        </w:tc>
      </w:tr>
    </w:tbl>
    <w:p w:rsidR="00A8045F" w:rsidRDefault="004E0B4B" w:rsidP="00A8045F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5</w:t>
      </w:r>
      <w:r>
        <w:rPr>
          <w:b w:val="0"/>
          <w:i/>
          <w:sz w:val="24"/>
          <w:szCs w:val="24"/>
        </w:rPr>
        <w:fldChar w:fldCharType="end"/>
      </w:r>
      <w:r w:rsidR="00A8045F" w:rsidRPr="00A8045F">
        <w:rPr>
          <w:b w:val="0"/>
          <w:i/>
          <w:sz w:val="24"/>
          <w:szCs w:val="24"/>
        </w:rPr>
        <w:t>. táblázat: valós megvilágítási értékek folyosón</w:t>
      </w:r>
    </w:p>
    <w:p w:rsidR="009554D1" w:rsidRDefault="009554D1" w:rsidP="009554D1">
      <w:pPr>
        <w:keepNext/>
        <w:jc w:val="center"/>
      </w:pPr>
      <w:r>
        <w:rPr>
          <w:noProof/>
        </w:rPr>
        <w:drawing>
          <wp:inline distT="0" distB="0" distL="0" distR="0">
            <wp:extent cx="4983038" cy="3600000"/>
            <wp:effectExtent l="0" t="0" r="8255" b="63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alós mérési helyszín helyei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3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D1" w:rsidRPr="009554D1" w:rsidRDefault="004E0B4B" w:rsidP="009554D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9554D1">
        <w:rPr>
          <w:b w:val="0"/>
          <w:i/>
          <w:sz w:val="24"/>
          <w:szCs w:val="24"/>
        </w:rPr>
        <w:fldChar w:fldCharType="begin"/>
      </w:r>
      <w:r w:rsidR="009554D1" w:rsidRPr="009554D1">
        <w:rPr>
          <w:b w:val="0"/>
          <w:i/>
          <w:sz w:val="24"/>
          <w:szCs w:val="24"/>
        </w:rPr>
        <w:instrText xml:space="preserve"> SEQ ábra \* ARABIC </w:instrText>
      </w:r>
      <w:r w:rsidRPr="009554D1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12</w:t>
      </w:r>
      <w:r w:rsidRPr="009554D1">
        <w:rPr>
          <w:b w:val="0"/>
          <w:i/>
          <w:sz w:val="24"/>
          <w:szCs w:val="24"/>
        </w:rPr>
        <w:fldChar w:fldCharType="end"/>
      </w:r>
      <w:r w:rsidR="009554D1" w:rsidRPr="009554D1">
        <w:rPr>
          <w:b w:val="0"/>
          <w:i/>
          <w:sz w:val="24"/>
          <w:szCs w:val="24"/>
        </w:rPr>
        <w:t>. ábra: valós környezet egyik mérési helyei</w:t>
      </w:r>
    </w:p>
    <w:p w:rsidR="00D34FD2" w:rsidRDefault="00D34FD2" w:rsidP="00F42599">
      <w:pPr>
        <w:spacing w:before="240" w:after="240" w:line="360" w:lineRule="auto"/>
        <w:ind w:firstLine="576"/>
        <w:jc w:val="both"/>
      </w:pPr>
      <w:r>
        <w:t xml:space="preserve"> </w:t>
      </w:r>
      <w:r w:rsidR="00F42599">
        <w:t>Folyosó után a társalgóban folytattuk a méréseket, először a társalgóban lekapcsolt világítással (természetesen kap fényt a mérőműszer a folyosói lámpatestekből),</w:t>
      </w:r>
      <w:r w:rsidR="00B34171">
        <w:t xml:space="preserve"> majd felkapcsolt világítással. </w:t>
      </w:r>
      <w:r w:rsidR="006B2E59">
        <w:t xml:space="preserve">Méréseket az asztalon végeztük, 77 cm magasan a padlótól, lámpatest alatt és tőle 90 cm-rel. A következő táblázat a mérések eredményeit </w:t>
      </w:r>
      <w:r w:rsidR="0042265A">
        <w:t>tartalmazza, átlagolva és kerek</w:t>
      </w:r>
      <w:r w:rsidR="006B2E59">
        <w:t>ítve:</w:t>
      </w:r>
    </w:p>
    <w:tbl>
      <w:tblPr>
        <w:tblStyle w:val="Rcsostblzat"/>
        <w:tblW w:w="0" w:type="auto"/>
        <w:jc w:val="center"/>
        <w:tblLook w:val="04A0"/>
      </w:tblPr>
      <w:tblGrid>
        <w:gridCol w:w="1350"/>
        <w:gridCol w:w="1096"/>
        <w:gridCol w:w="1429"/>
        <w:gridCol w:w="1529"/>
        <w:gridCol w:w="977"/>
      </w:tblGrid>
      <w:tr w:rsidR="006B2E59" w:rsidTr="00080685">
        <w:trPr>
          <w:trHeight w:val="110"/>
          <w:jc w:val="center"/>
        </w:trPr>
        <w:tc>
          <w:tcPr>
            <w:tcW w:w="0" w:type="auto"/>
            <w:shd w:val="clear" w:color="auto" w:fill="BFBFBF" w:themeFill="background1" w:themeFillShade="BF"/>
            <w:vAlign w:val="center"/>
          </w:tcPr>
          <w:p w:rsidR="006B2E59" w:rsidRPr="00256411" w:rsidRDefault="006B2E59" w:rsidP="001A0298">
            <w:pPr>
              <w:jc w:val="center"/>
              <w:rPr>
                <w:b/>
              </w:rPr>
            </w:pPr>
            <w:r w:rsidRPr="00256411">
              <w:rPr>
                <w:b/>
              </w:rPr>
              <w:lastRenderedPageBreak/>
              <w:t>Típus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6B2E59" w:rsidRPr="00256411" w:rsidRDefault="006B2E59" w:rsidP="001A0298">
            <w:pPr>
              <w:jc w:val="center"/>
              <w:rPr>
                <w:b/>
              </w:rPr>
            </w:pPr>
            <w:r>
              <w:rPr>
                <w:b/>
              </w:rPr>
              <w:t>Helyszín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6B2E59" w:rsidRPr="00256411" w:rsidRDefault="006B2E59" w:rsidP="001A0298">
            <w:pPr>
              <w:jc w:val="center"/>
              <w:rPr>
                <w:b/>
              </w:rPr>
            </w:pPr>
            <w:r>
              <w:rPr>
                <w:b/>
              </w:rPr>
              <w:t>Világítás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6B2E59" w:rsidRPr="00256411" w:rsidRDefault="006B2E59" w:rsidP="001A0298">
            <w:pPr>
              <w:jc w:val="center"/>
              <w:rPr>
                <w:b/>
              </w:rPr>
            </w:pPr>
            <w:r w:rsidRPr="00256411">
              <w:rPr>
                <w:b/>
              </w:rPr>
              <w:t>Pontos hely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:rsidR="006B2E59" w:rsidRPr="00256411" w:rsidRDefault="006B2E59" w:rsidP="001A0298">
            <w:pPr>
              <w:jc w:val="center"/>
              <w:rPr>
                <w:b/>
              </w:rPr>
            </w:pPr>
            <w:r>
              <w:rPr>
                <w:b/>
              </w:rPr>
              <w:t>E, [lux]</w:t>
            </w:r>
          </w:p>
        </w:tc>
      </w:tr>
      <w:tr w:rsidR="000626DA" w:rsidTr="00295E05">
        <w:trPr>
          <w:jc w:val="center"/>
        </w:trPr>
        <w:tc>
          <w:tcPr>
            <w:tcW w:w="0" w:type="auto"/>
            <w:vMerge w:val="restart"/>
            <w:vAlign w:val="center"/>
          </w:tcPr>
          <w:p w:rsidR="000626DA" w:rsidRDefault="000626DA" w:rsidP="000626DA">
            <w:pPr>
              <w:jc w:val="center"/>
            </w:pPr>
            <w:r>
              <w:t>horizontális</w:t>
            </w:r>
          </w:p>
        </w:tc>
        <w:tc>
          <w:tcPr>
            <w:tcW w:w="0" w:type="auto"/>
            <w:vMerge w:val="restart"/>
            <w:vAlign w:val="center"/>
          </w:tcPr>
          <w:p w:rsidR="000626DA" w:rsidRDefault="000626DA" w:rsidP="000626DA">
            <w:pPr>
              <w:jc w:val="center"/>
            </w:pPr>
            <w:r>
              <w:t>társalgó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Default="000626DA" w:rsidP="001A0298">
            <w:r>
              <w:t>lekapcsolva</w:t>
            </w:r>
          </w:p>
        </w:tc>
        <w:tc>
          <w:tcPr>
            <w:tcW w:w="0" w:type="auto"/>
            <w:vMerge w:val="restart"/>
            <w:vAlign w:val="center"/>
          </w:tcPr>
          <w:p w:rsidR="000626DA" w:rsidRDefault="000626DA" w:rsidP="000626DA">
            <w:pPr>
              <w:jc w:val="center"/>
            </w:pPr>
            <w:r>
              <w:t>lámpa alatt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F42599" w:rsidRDefault="000626DA" w:rsidP="006B2E59">
            <w:pPr>
              <w:jc w:val="right"/>
              <w:rPr>
                <w:i/>
              </w:rPr>
            </w:pPr>
            <w:r>
              <w:rPr>
                <w:i/>
              </w:rPr>
              <w:t>140</w:t>
            </w:r>
          </w:p>
        </w:tc>
      </w:tr>
      <w:tr w:rsidR="000626DA" w:rsidTr="000626DA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Default="000626DA" w:rsidP="001A0298">
            <w:r>
              <w:t>felkapcsolva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F42599" w:rsidRDefault="000626DA" w:rsidP="001A0298">
            <w:pPr>
              <w:jc w:val="right"/>
              <w:rPr>
                <w:i/>
              </w:rPr>
            </w:pPr>
            <w:r>
              <w:rPr>
                <w:i/>
              </w:rPr>
              <w:t>841</w:t>
            </w:r>
          </w:p>
        </w:tc>
      </w:tr>
      <w:tr w:rsidR="003E0BC9" w:rsidTr="0042265A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Default="003E0BC9" w:rsidP="001A0298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Default="003E0BC9" w:rsidP="006B2E59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Default="003E0BC9" w:rsidP="001A0298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Default="003E0BC9" w:rsidP="001A0298">
            <w:pPr>
              <w:jc w:val="both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F42599" w:rsidRDefault="003E0BC9" w:rsidP="001A0298">
            <w:pPr>
              <w:jc w:val="right"/>
              <w:rPr>
                <w:i/>
              </w:rPr>
            </w:pPr>
          </w:p>
        </w:tc>
      </w:tr>
      <w:tr w:rsidR="000626DA" w:rsidTr="000626DA">
        <w:trPr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  <w:r>
              <w:t>horizontális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  <w:r>
              <w:t>társalgó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Default="000626DA" w:rsidP="001A0298">
            <w:r>
              <w:t>lekapcsolva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  <w:r>
              <w:t>lámpa mellett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F42599" w:rsidRDefault="000626DA" w:rsidP="001A0298">
            <w:pPr>
              <w:jc w:val="right"/>
              <w:rPr>
                <w:i/>
              </w:rPr>
            </w:pPr>
            <w:r>
              <w:rPr>
                <w:i/>
              </w:rPr>
              <w:t>121</w:t>
            </w:r>
          </w:p>
        </w:tc>
      </w:tr>
      <w:tr w:rsidR="000626DA" w:rsidTr="000626DA">
        <w:trPr>
          <w:jc w:val="center"/>
        </w:trPr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Default="000626DA" w:rsidP="001A0298">
            <w:pPr>
              <w:jc w:val="both"/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Default="000626DA" w:rsidP="000626DA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Default="000626DA" w:rsidP="001A0298">
            <w:r>
              <w:t>felkapcsolva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Default="000626DA" w:rsidP="001A0298">
            <w:pPr>
              <w:jc w:val="both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F42599" w:rsidRDefault="000626DA" w:rsidP="0042265A">
            <w:pPr>
              <w:keepNext/>
              <w:jc w:val="right"/>
              <w:rPr>
                <w:i/>
              </w:rPr>
            </w:pPr>
            <w:r>
              <w:rPr>
                <w:i/>
              </w:rPr>
              <w:t>640</w:t>
            </w:r>
          </w:p>
        </w:tc>
      </w:tr>
    </w:tbl>
    <w:p w:rsidR="006B2E59" w:rsidRPr="004B6ADF" w:rsidRDefault="004E0B4B" w:rsidP="004B6ADF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6</w:t>
      </w:r>
      <w:r>
        <w:rPr>
          <w:b w:val="0"/>
          <w:i/>
          <w:sz w:val="24"/>
          <w:szCs w:val="24"/>
        </w:rPr>
        <w:fldChar w:fldCharType="end"/>
      </w:r>
      <w:r w:rsidR="0042265A" w:rsidRPr="0042265A">
        <w:rPr>
          <w:b w:val="0"/>
          <w:i/>
          <w:sz w:val="24"/>
          <w:szCs w:val="24"/>
        </w:rPr>
        <w:t>. táblázat: valós megvilágítási értékek társalgóban</w:t>
      </w:r>
    </w:p>
    <w:p w:rsidR="007534F9" w:rsidRDefault="007534F9" w:rsidP="0042265A">
      <w:pPr>
        <w:pStyle w:val="Cmsor2"/>
        <w:spacing w:before="240" w:beforeAutospacing="0" w:after="240" w:afterAutospacing="0"/>
        <w:jc w:val="both"/>
      </w:pPr>
      <w:bookmarkStart w:id="53" w:name="_Ref294646589"/>
      <w:bookmarkStart w:id="54" w:name="_Ref294646600"/>
      <w:bookmarkStart w:id="55" w:name="_Toc295158942"/>
      <w:r>
        <w:t>Fénysűrűség</w:t>
      </w:r>
      <w:r w:rsidR="00511967">
        <w:t xml:space="preserve"> mérése</w:t>
      </w:r>
      <w:bookmarkEnd w:id="53"/>
      <w:bookmarkEnd w:id="54"/>
      <w:bookmarkEnd w:id="55"/>
    </w:p>
    <w:p w:rsidR="00D834DF" w:rsidRPr="00CE346F" w:rsidRDefault="00D834DF" w:rsidP="00CE346F">
      <w:pPr>
        <w:pStyle w:val="Jegyzetszveg"/>
        <w:spacing w:line="360" w:lineRule="auto"/>
        <w:jc w:val="both"/>
        <w:rPr>
          <w:sz w:val="24"/>
          <w:szCs w:val="24"/>
        </w:rPr>
      </w:pPr>
      <w:r w:rsidRPr="00CE346F">
        <w:rPr>
          <w:sz w:val="24"/>
          <w:szCs w:val="24"/>
        </w:rPr>
        <w:t>Ezen típusú méréseink során a fénysűrűség mérésére bekalibrált Canon EOS 450D típusú digitál</w:t>
      </w:r>
      <w:r w:rsidR="00C66234">
        <w:rPr>
          <w:sz w:val="24"/>
          <w:szCs w:val="24"/>
        </w:rPr>
        <w:t>is tükörreflexes fényképezőgépet</w:t>
      </w:r>
      <w:r w:rsidR="00C66234">
        <w:rPr>
          <w:rStyle w:val="Vgjegyzet-hivatkozs"/>
          <w:sz w:val="24"/>
          <w:szCs w:val="24"/>
        </w:rPr>
        <w:endnoteReference w:id="3"/>
      </w:r>
      <w:r w:rsidRPr="00CE346F">
        <w:rPr>
          <w:sz w:val="24"/>
          <w:szCs w:val="24"/>
        </w:rPr>
        <w:t xml:space="preserve"> használtuk, melyet a német </w:t>
      </w:r>
      <w:proofErr w:type="spellStart"/>
      <w:r w:rsidRPr="00CE346F">
        <w:rPr>
          <w:sz w:val="24"/>
          <w:szCs w:val="24"/>
        </w:rPr>
        <w:t>TechnoTeam</w:t>
      </w:r>
      <w:proofErr w:type="spellEnd"/>
      <w:r w:rsidRPr="00CE346F">
        <w:rPr>
          <w:sz w:val="24"/>
          <w:szCs w:val="24"/>
        </w:rPr>
        <w:t xml:space="preserve"> vállalat kalibrál.</w:t>
      </w:r>
      <w:r w:rsidR="00CE346F">
        <w:rPr>
          <w:sz w:val="24"/>
          <w:szCs w:val="24"/>
        </w:rPr>
        <w:t xml:space="preserve"> Ezt</w:t>
      </w:r>
      <w:r w:rsidR="00CE346F" w:rsidRPr="00CE346F">
        <w:rPr>
          <w:sz w:val="24"/>
          <w:szCs w:val="24"/>
        </w:rPr>
        <w:t xml:space="preserve"> a gépet a „Világítástechnikai Társaság, a Magyar Elektrotechnikai Egyesület Szervezete” bocsájtotta rendelkezésünkre.</w:t>
      </w:r>
      <w:r w:rsidRPr="00CE346F">
        <w:rPr>
          <w:sz w:val="24"/>
          <w:szCs w:val="24"/>
        </w:rPr>
        <w:t xml:space="preserve"> A digitális kamerába integrált LMK rendszerrel könnyen és gyorsan készíthetünk olyan RAW minőségű képeket, amivel meghatározhatjuk a lefotózott környezet bármelyik pontján a fénysűrűséget.</w:t>
      </w:r>
    </w:p>
    <w:p w:rsidR="00D834DF" w:rsidRPr="00D55474" w:rsidRDefault="00D834DF" w:rsidP="00D834DF">
      <w:pPr>
        <w:keepNext/>
        <w:spacing w:before="100" w:beforeAutospacing="1" w:after="100" w:afterAutospacing="1" w:line="360" w:lineRule="auto"/>
        <w:jc w:val="center"/>
      </w:pPr>
      <w:r w:rsidRPr="00D55474">
        <w:rPr>
          <w:noProof/>
        </w:rPr>
        <w:drawing>
          <wp:inline distT="0" distB="0" distL="0" distR="0">
            <wp:extent cx="3209925" cy="2143125"/>
            <wp:effectExtent l="0" t="0" r="9525" b="9525"/>
            <wp:docPr id="2" name="Kép 3" descr="http://www.technoteam.de/e96/e187/e213/e334/LMKmobileadv_337px_e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echnoteam.de/e96/e187/e213/e334/LMKmobileadv_337px_en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4DF" w:rsidRPr="00D55474" w:rsidRDefault="004E0B4B" w:rsidP="00D834DF">
      <w:pPr>
        <w:pStyle w:val="Kpalrs"/>
        <w:spacing w:line="360" w:lineRule="auto"/>
        <w:jc w:val="center"/>
        <w:rPr>
          <w:b w:val="0"/>
          <w:i/>
          <w:sz w:val="24"/>
          <w:szCs w:val="24"/>
        </w:rPr>
      </w:pPr>
      <w:r w:rsidRPr="00D55474">
        <w:rPr>
          <w:b w:val="0"/>
          <w:i/>
          <w:sz w:val="24"/>
          <w:szCs w:val="24"/>
        </w:rPr>
        <w:fldChar w:fldCharType="begin"/>
      </w:r>
      <w:r w:rsidR="00D834DF" w:rsidRPr="00D55474">
        <w:rPr>
          <w:b w:val="0"/>
          <w:i/>
          <w:sz w:val="24"/>
          <w:szCs w:val="24"/>
        </w:rPr>
        <w:instrText xml:space="preserve"> SEQ ábra \* ARABIC </w:instrText>
      </w:r>
      <w:r w:rsidRPr="00D55474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13</w:t>
      </w:r>
      <w:r w:rsidRPr="00D55474">
        <w:rPr>
          <w:b w:val="0"/>
          <w:i/>
          <w:sz w:val="24"/>
          <w:szCs w:val="24"/>
        </w:rPr>
        <w:fldChar w:fldCharType="end"/>
      </w:r>
      <w:r w:rsidR="00D834DF" w:rsidRPr="00D55474">
        <w:rPr>
          <w:b w:val="0"/>
          <w:i/>
          <w:sz w:val="24"/>
          <w:szCs w:val="24"/>
        </w:rPr>
        <w:t xml:space="preserve">. ábra: </w:t>
      </w:r>
      <w:proofErr w:type="spellStart"/>
      <w:r w:rsidR="00D834DF" w:rsidRPr="00D55474">
        <w:rPr>
          <w:b w:val="0"/>
          <w:i/>
          <w:sz w:val="24"/>
          <w:szCs w:val="24"/>
        </w:rPr>
        <w:t>TechnoTeam</w:t>
      </w:r>
      <w:proofErr w:type="spellEnd"/>
      <w:r w:rsidR="00D834DF" w:rsidRPr="00D55474">
        <w:rPr>
          <w:b w:val="0"/>
          <w:i/>
          <w:sz w:val="24"/>
          <w:szCs w:val="24"/>
        </w:rPr>
        <w:t xml:space="preserve"> által kalibrált LMK "fénymérő"</w:t>
      </w:r>
      <w:r w:rsidR="00D834DF" w:rsidRPr="00D55474">
        <w:rPr>
          <w:b w:val="0"/>
          <w:i/>
          <w:noProof/>
          <w:sz w:val="24"/>
          <w:szCs w:val="24"/>
        </w:rPr>
        <w:t xml:space="preserve"> fényképező</w:t>
      </w:r>
    </w:p>
    <w:p w:rsidR="00D834DF" w:rsidRDefault="00D834DF" w:rsidP="00D834DF">
      <w:pPr>
        <w:spacing w:before="240" w:line="360" w:lineRule="auto"/>
        <w:ind w:firstLine="708"/>
        <w:jc w:val="both"/>
      </w:pPr>
      <w:r w:rsidRPr="00D55474">
        <w:t xml:space="preserve">A fényképezővel készített RAW képeket a kamerához járó LMK </w:t>
      </w:r>
      <w:proofErr w:type="spellStart"/>
      <w:r w:rsidRPr="00D55474">
        <w:t>Labsoft</w:t>
      </w:r>
      <w:proofErr w:type="spellEnd"/>
      <w:r w:rsidRPr="00D55474">
        <w:t xml:space="preserve"> mérőszoftverrel lehet elemezni illetve méréseket végezni. A mérőszoftver sokszámú felhasználást nyújt, csakúgy, mint az adatkiértékelés és feldolgozás. A fénysűrűségen kívül lehetőség van</w:t>
      </w:r>
      <w:r>
        <w:t xml:space="preserve"> </w:t>
      </w:r>
      <w:r w:rsidRPr="00D55474">
        <w:t>egy adott pont RGB színkódjának a meghatározásához is.</w:t>
      </w:r>
    </w:p>
    <w:p w:rsidR="00D834DF" w:rsidRPr="00D55474" w:rsidRDefault="00D834DF" w:rsidP="00D834DF">
      <w:pPr>
        <w:pStyle w:val="Kpalrs"/>
        <w:spacing w:line="360" w:lineRule="auto"/>
        <w:jc w:val="both"/>
        <w:rPr>
          <w:b w:val="0"/>
          <w:i/>
          <w:sz w:val="24"/>
          <w:szCs w:val="24"/>
        </w:rPr>
      </w:pPr>
      <w:r>
        <w:rPr>
          <w:b w:val="0"/>
          <w:sz w:val="24"/>
          <w:szCs w:val="24"/>
        </w:rPr>
        <w:t xml:space="preserve">A mért eredmények megjelenítéséhez sokféle eszköz áll rendelkezésre, mint például az előkészített és szabadon méretezhető pont, vonal, kör és négyszögletes kurzor. Ezek a </w:t>
      </w:r>
      <w:r>
        <w:rPr>
          <w:b w:val="0"/>
          <w:sz w:val="24"/>
          <w:szCs w:val="24"/>
        </w:rPr>
        <w:lastRenderedPageBreak/>
        <w:t xml:space="preserve">geometriai alap síkidomok megkönnyítik a meghatározott mért adatok kiértékelését. Ráadásul segítségükkel a mért adatok alapján táblázatok, </w:t>
      </w:r>
      <w:proofErr w:type="spellStart"/>
      <w:r>
        <w:rPr>
          <w:b w:val="0"/>
          <w:sz w:val="24"/>
          <w:szCs w:val="24"/>
        </w:rPr>
        <w:t>diagrammok</w:t>
      </w:r>
      <w:proofErr w:type="spellEnd"/>
      <w:r>
        <w:rPr>
          <w:b w:val="0"/>
          <w:sz w:val="24"/>
          <w:szCs w:val="24"/>
        </w:rPr>
        <w:t xml:space="preserve"> és </w:t>
      </w:r>
      <w:proofErr w:type="spellStart"/>
      <w:r>
        <w:rPr>
          <w:b w:val="0"/>
          <w:sz w:val="24"/>
          <w:szCs w:val="24"/>
        </w:rPr>
        <w:t>hisztogrammok</w:t>
      </w:r>
      <w:proofErr w:type="spellEnd"/>
      <w:r>
        <w:rPr>
          <w:b w:val="0"/>
          <w:sz w:val="24"/>
          <w:szCs w:val="24"/>
        </w:rPr>
        <w:t xml:space="preserve"> készíthetőek.</w:t>
      </w:r>
    </w:p>
    <w:p w:rsidR="00D834DF" w:rsidRPr="00D55474" w:rsidRDefault="00D834DF" w:rsidP="00D834DF">
      <w:pPr>
        <w:spacing w:line="360" w:lineRule="auto"/>
        <w:ind w:firstLine="708"/>
        <w:jc w:val="both"/>
      </w:pPr>
      <w:r w:rsidRPr="00D55474">
        <w:t xml:space="preserve">Export és importáláshoz az LMK </w:t>
      </w:r>
      <w:proofErr w:type="spellStart"/>
      <w:r w:rsidRPr="00D55474">
        <w:t>Labsoft</w:t>
      </w:r>
      <w:proofErr w:type="spellEnd"/>
      <w:r w:rsidRPr="00D55474">
        <w:t xml:space="preserve"> sokfajta szoftverrel kompatibilis, úgymint a </w:t>
      </w:r>
      <w:proofErr w:type="spellStart"/>
      <w:r w:rsidRPr="00D55474">
        <w:t>MatLAB-al</w:t>
      </w:r>
      <w:proofErr w:type="spellEnd"/>
      <w:r w:rsidRPr="00D55474">
        <w:t xml:space="preserve"> és a </w:t>
      </w:r>
      <w:proofErr w:type="spellStart"/>
      <w:r w:rsidRPr="00D55474">
        <w:t>LabVIEW-al</w:t>
      </w:r>
      <w:proofErr w:type="spellEnd"/>
      <w:r w:rsidRPr="00D55474">
        <w:t>. Az adatcsere a Microsoft Office termékekkel és más programokkal egyszerű a Windows vágólap segítségével. A programmal könnyen exportálhatjuk a mérési adatokat és a kiértékelt eredményeket MS Word-be vagy MS Excel-be további felhasználásra.</w:t>
      </w:r>
    </w:p>
    <w:p w:rsidR="00D834DF" w:rsidRPr="00D55474" w:rsidRDefault="00D834DF" w:rsidP="00D834DF">
      <w:pPr>
        <w:keepNext/>
        <w:spacing w:line="360" w:lineRule="auto"/>
        <w:jc w:val="center"/>
      </w:pPr>
      <w:r w:rsidRPr="00D55474">
        <w:rPr>
          <w:noProof/>
        </w:rPr>
        <w:drawing>
          <wp:inline distT="0" distB="0" distL="0" distR="0">
            <wp:extent cx="5040000" cy="3877778"/>
            <wp:effectExtent l="19050" t="0" r="8250" b="0"/>
            <wp:docPr id="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MK_Labsof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87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DF" w:rsidRDefault="004E0B4B" w:rsidP="00880D69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 w:rsidRPr="00D55474">
        <w:rPr>
          <w:b w:val="0"/>
          <w:i/>
          <w:sz w:val="24"/>
          <w:szCs w:val="24"/>
        </w:rPr>
        <w:fldChar w:fldCharType="begin"/>
      </w:r>
      <w:r w:rsidR="00D834DF" w:rsidRPr="00D55474">
        <w:rPr>
          <w:b w:val="0"/>
          <w:i/>
          <w:sz w:val="24"/>
          <w:szCs w:val="24"/>
        </w:rPr>
        <w:instrText xml:space="preserve"> SEQ ábra \* ARABIC </w:instrText>
      </w:r>
      <w:r w:rsidRPr="00D55474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14</w:t>
      </w:r>
      <w:r w:rsidRPr="00D55474">
        <w:rPr>
          <w:b w:val="0"/>
          <w:i/>
          <w:sz w:val="24"/>
          <w:szCs w:val="24"/>
        </w:rPr>
        <w:fldChar w:fldCharType="end"/>
      </w:r>
      <w:r w:rsidR="00D834DF" w:rsidRPr="00D55474">
        <w:rPr>
          <w:b w:val="0"/>
          <w:i/>
          <w:sz w:val="24"/>
          <w:szCs w:val="24"/>
        </w:rPr>
        <w:t xml:space="preserve">. ábra: LMK </w:t>
      </w:r>
      <w:proofErr w:type="spellStart"/>
      <w:r w:rsidR="00D834DF" w:rsidRPr="00D55474">
        <w:rPr>
          <w:b w:val="0"/>
          <w:i/>
          <w:sz w:val="24"/>
          <w:szCs w:val="24"/>
        </w:rPr>
        <w:t>Labsoft</w:t>
      </w:r>
      <w:proofErr w:type="spellEnd"/>
      <w:r w:rsidR="00D834DF" w:rsidRPr="00D55474">
        <w:rPr>
          <w:b w:val="0"/>
          <w:i/>
          <w:sz w:val="24"/>
          <w:szCs w:val="24"/>
        </w:rPr>
        <w:t xml:space="preserve"> szoftver</w:t>
      </w:r>
    </w:p>
    <w:p w:rsidR="00A85C76" w:rsidRDefault="001A0298" w:rsidP="00880D69">
      <w:pPr>
        <w:spacing w:after="240" w:line="360" w:lineRule="auto"/>
        <w:jc w:val="both"/>
      </w:pPr>
      <w:r>
        <w:tab/>
        <w:t xml:space="preserve">A fényképeket úgy készítettük, hogy a megvilágítási mérések helyét felölelje, tehát: készült egy kép a folyosóról, a folyosó faláról szemből és egy a társalgóról. </w:t>
      </w:r>
      <w:r w:rsidR="00880D69">
        <w:t xml:space="preserve">A folyosói kép </w:t>
      </w:r>
      <w:r w:rsidR="000A23DA">
        <w:t xml:space="preserve">egyik </w:t>
      </w:r>
      <w:r w:rsidR="00880D69">
        <w:t xml:space="preserve">mérési helyeit a következő </w:t>
      </w:r>
      <w:r w:rsidR="00B54665">
        <w:t>kép</w:t>
      </w:r>
      <w:r w:rsidR="00880D69">
        <w:t xml:space="preserve"> mutatja:</w:t>
      </w:r>
    </w:p>
    <w:p w:rsidR="0034175A" w:rsidRDefault="0034175A" w:rsidP="0034175A">
      <w:pPr>
        <w:keepNext/>
        <w:spacing w:line="360" w:lineRule="auto"/>
        <w:jc w:val="center"/>
      </w:pPr>
      <w:r w:rsidRPr="0034175A">
        <w:rPr>
          <w:noProof/>
        </w:rPr>
        <w:lastRenderedPageBreak/>
        <w:drawing>
          <wp:inline distT="0" distB="0" distL="0" distR="0">
            <wp:extent cx="5399405" cy="2047393"/>
            <wp:effectExtent l="19050" t="0" r="0" b="0"/>
            <wp:docPr id="16" name="Kép 1" descr="folyosó_oldalt fali_2 vonallal_számozá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oldalt fali_2 vonallal_számozás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D69" w:rsidRPr="0034175A" w:rsidRDefault="004E0B4B" w:rsidP="0034175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34175A">
        <w:rPr>
          <w:b w:val="0"/>
          <w:i/>
          <w:sz w:val="24"/>
          <w:szCs w:val="24"/>
        </w:rPr>
        <w:fldChar w:fldCharType="begin"/>
      </w:r>
      <w:r w:rsidR="0034175A" w:rsidRPr="0034175A">
        <w:rPr>
          <w:b w:val="0"/>
          <w:i/>
          <w:sz w:val="24"/>
          <w:szCs w:val="24"/>
        </w:rPr>
        <w:instrText xml:space="preserve"> SEQ ábra \* ARABIC </w:instrText>
      </w:r>
      <w:r w:rsidRPr="0034175A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15</w:t>
      </w:r>
      <w:r w:rsidRPr="0034175A">
        <w:rPr>
          <w:b w:val="0"/>
          <w:i/>
          <w:sz w:val="24"/>
          <w:szCs w:val="24"/>
        </w:rPr>
        <w:fldChar w:fldCharType="end"/>
      </w:r>
      <w:r w:rsidR="0034175A" w:rsidRPr="0034175A">
        <w:rPr>
          <w:b w:val="0"/>
          <w:i/>
          <w:sz w:val="24"/>
          <w:szCs w:val="24"/>
        </w:rPr>
        <w:t xml:space="preserve">. ábra: folyosói </w:t>
      </w:r>
      <w:r w:rsidR="000A23DA">
        <w:rPr>
          <w:b w:val="0"/>
          <w:i/>
          <w:sz w:val="24"/>
          <w:szCs w:val="24"/>
        </w:rPr>
        <w:t xml:space="preserve">fali </w:t>
      </w:r>
      <w:r w:rsidR="0034175A" w:rsidRPr="0034175A">
        <w:rPr>
          <w:b w:val="0"/>
          <w:i/>
          <w:sz w:val="24"/>
          <w:szCs w:val="24"/>
        </w:rPr>
        <w:t>mérés</w:t>
      </w:r>
      <w:r w:rsidR="00771F78">
        <w:rPr>
          <w:b w:val="0"/>
          <w:i/>
          <w:sz w:val="24"/>
          <w:szCs w:val="24"/>
        </w:rPr>
        <w:t>ek</w:t>
      </w:r>
      <w:r w:rsidR="0034175A" w:rsidRPr="0034175A">
        <w:rPr>
          <w:b w:val="0"/>
          <w:i/>
          <w:sz w:val="24"/>
          <w:szCs w:val="24"/>
        </w:rPr>
        <w:t xml:space="preserve"> helye</w:t>
      </w:r>
      <w:r w:rsidR="00DB1B2D">
        <w:rPr>
          <w:b w:val="0"/>
          <w:i/>
          <w:sz w:val="24"/>
          <w:szCs w:val="24"/>
        </w:rPr>
        <w:t>i</w:t>
      </w:r>
    </w:p>
    <w:p w:rsidR="00880D69" w:rsidRDefault="00880D69" w:rsidP="00771F78">
      <w:pPr>
        <w:spacing w:before="240" w:after="240" w:line="360" w:lineRule="auto"/>
        <w:ind w:firstLine="708"/>
        <w:jc w:val="both"/>
      </w:pPr>
      <w:r>
        <w:t xml:space="preserve">Ez a kép hasonlít ahhoz, mint amikor egy objektumot </w:t>
      </w:r>
      <w:proofErr w:type="spellStart"/>
      <w:r>
        <w:t>hőkamerával</w:t>
      </w:r>
      <w:proofErr w:type="spellEnd"/>
      <w:r>
        <w:t xml:space="preserve"> tekintünk meg. Itt a sárga szín a nagyobb fénysűrűséget jelöli, a kék a kevesebbet. Jól láthatóak a lámpatesteknek a fénysűrűség eloszlásai a falakon. Ezen a képen két mérési vonalat helyeztem el</w:t>
      </w:r>
      <w:r w:rsidR="0034175A">
        <w:t>, egyet az ajtó fölött (1-es vonal), egyet az ajtó közepénél, a faliújság alatt (2-es vonal). A vonalak mentén kimért fényerősség értékeket a következő diagramon tekinthetőek meg:</w:t>
      </w:r>
    </w:p>
    <w:p w:rsidR="0034175A" w:rsidRDefault="0034175A" w:rsidP="0034175A">
      <w:pPr>
        <w:keepNext/>
        <w:spacing w:before="240" w:after="240" w:line="360" w:lineRule="auto"/>
        <w:jc w:val="both"/>
      </w:pPr>
      <w:r w:rsidRPr="0034175A">
        <w:rPr>
          <w:noProof/>
        </w:rPr>
        <w:drawing>
          <wp:inline distT="0" distB="0" distL="0" distR="0">
            <wp:extent cx="5399405" cy="1452816"/>
            <wp:effectExtent l="19050" t="0" r="0" b="0"/>
            <wp:docPr id="17" name="Kép 0" descr="folyosó_oldalt fali_2 vonall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oldalt fali_2 vonallal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5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5A" w:rsidRDefault="004E0B4B" w:rsidP="0034175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34175A">
        <w:rPr>
          <w:b w:val="0"/>
          <w:i/>
          <w:sz w:val="24"/>
          <w:szCs w:val="24"/>
        </w:rPr>
        <w:fldChar w:fldCharType="begin"/>
      </w:r>
      <w:r w:rsidR="0034175A" w:rsidRPr="0034175A">
        <w:rPr>
          <w:b w:val="0"/>
          <w:i/>
          <w:sz w:val="24"/>
          <w:szCs w:val="24"/>
        </w:rPr>
        <w:instrText xml:space="preserve"> SEQ ábra \* ARABIC </w:instrText>
      </w:r>
      <w:r w:rsidRPr="0034175A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16</w:t>
      </w:r>
      <w:r w:rsidRPr="0034175A">
        <w:rPr>
          <w:b w:val="0"/>
          <w:i/>
          <w:sz w:val="24"/>
          <w:szCs w:val="24"/>
        </w:rPr>
        <w:fldChar w:fldCharType="end"/>
      </w:r>
      <w:r w:rsidR="0034175A" w:rsidRPr="0034175A">
        <w:rPr>
          <w:b w:val="0"/>
          <w:i/>
          <w:sz w:val="24"/>
          <w:szCs w:val="24"/>
        </w:rPr>
        <w:t>. ábra: fali mérés értékei</w:t>
      </w:r>
    </w:p>
    <w:p w:rsidR="004B6ADF" w:rsidRDefault="0034175A" w:rsidP="004B6ADF">
      <w:pPr>
        <w:spacing w:line="360" w:lineRule="auto"/>
        <w:ind w:firstLine="708"/>
        <w:jc w:val="both"/>
      </w:pPr>
      <w:r>
        <w:t xml:space="preserve">Az 1-es (piros) vonal értékein </w:t>
      </w:r>
      <w:r w:rsidR="000A1A21">
        <w:t>észrevehető</w:t>
      </w:r>
      <w:r>
        <w:t xml:space="preserve">, hogy a mérési vonal a lámpatestek alatt megy keresztül. A „hullámzás” azért kezd </w:t>
      </w:r>
      <w:proofErr w:type="spellStart"/>
      <w:r>
        <w:t>beszűkűlni</w:t>
      </w:r>
      <w:proofErr w:type="spellEnd"/>
      <w:r>
        <w:t>, mert ugy</w:t>
      </w:r>
      <w:r w:rsidR="000A1A21">
        <w:t>e a mérővonal egyre távolodik a</w:t>
      </w:r>
      <w:r>
        <w:t xml:space="preserve"> térben tőlünk.  2-es (zöld) értékein a hirtelen ugrások az ajtók </w:t>
      </w:r>
      <w:r w:rsidR="0050014D">
        <w:t>bemélyedései miatt keletkeztek.</w:t>
      </w:r>
      <w:r w:rsidR="000A23DA">
        <w:t xml:space="preserve"> Természetesen ezeknek a méréseknek is van számszerű értekei, amit a lenti táblázat mutat:</w:t>
      </w:r>
    </w:p>
    <w:p w:rsidR="0034175A" w:rsidRDefault="004B6ADF" w:rsidP="004B6ADF">
      <w:r>
        <w:br w:type="page"/>
      </w:r>
    </w:p>
    <w:tbl>
      <w:tblPr>
        <w:tblStyle w:val="Rcsostblzat"/>
        <w:tblW w:w="0" w:type="auto"/>
        <w:jc w:val="center"/>
        <w:tblLook w:val="00A0"/>
      </w:tblPr>
      <w:tblGrid>
        <w:gridCol w:w="1383"/>
        <w:gridCol w:w="756"/>
        <w:gridCol w:w="756"/>
        <w:gridCol w:w="756"/>
      </w:tblGrid>
      <w:tr w:rsidR="000A23DA" w:rsidRPr="008D3F35" w:rsidTr="00080685">
        <w:trPr>
          <w:trHeight w:val="351"/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A23DA" w:rsidRDefault="000A23DA" w:rsidP="00564089">
            <w:pPr>
              <w:jc w:val="center"/>
              <w:rPr>
                <w:b/>
              </w:rPr>
            </w:pPr>
          </w:p>
        </w:tc>
        <w:tc>
          <w:tcPr>
            <w:tcW w:w="0" w:type="auto"/>
            <w:gridSpan w:val="3"/>
            <w:shd w:val="clear" w:color="auto" w:fill="BFBFBF" w:themeFill="background1" w:themeFillShade="BF"/>
          </w:tcPr>
          <w:p w:rsidR="000A23DA" w:rsidRPr="007D46A4" w:rsidRDefault="000A23DA" w:rsidP="00564089">
            <w:pPr>
              <w:jc w:val="center"/>
              <w:rPr>
                <w:b/>
              </w:rPr>
            </w:pPr>
            <w:r>
              <w:rPr>
                <w:b/>
              </w:rPr>
              <w:t>L, [cd/m</w:t>
            </w:r>
            <w:r w:rsidRPr="000A23DA">
              <w:rPr>
                <w:b/>
                <w:vertAlign w:val="superscript"/>
              </w:rPr>
              <w:t>2</w:t>
            </w:r>
            <w:r>
              <w:rPr>
                <w:b/>
              </w:rPr>
              <w:t>]</w:t>
            </w:r>
          </w:p>
        </w:tc>
      </w:tr>
      <w:tr w:rsidR="000A23DA" w:rsidRPr="008D3F35" w:rsidTr="00080685">
        <w:trPr>
          <w:trHeight w:val="351"/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A23DA" w:rsidRPr="007D46A4" w:rsidRDefault="00B71857" w:rsidP="00564089">
            <w:pPr>
              <w:jc w:val="center"/>
              <w:rPr>
                <w:b/>
              </w:rPr>
            </w:pPr>
            <w:r>
              <w:rPr>
                <w:b/>
              </w:rPr>
              <w:t>Mérés neve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7D46A4" w:rsidRDefault="000A23DA" w:rsidP="00564089">
            <w:pPr>
              <w:jc w:val="center"/>
              <w:rPr>
                <w:b/>
              </w:rPr>
            </w:pPr>
            <w:proofErr w:type="spellStart"/>
            <w:r w:rsidRPr="007D46A4">
              <w:rPr>
                <w:b/>
              </w:rPr>
              <w:t>L</w:t>
            </w:r>
            <w:r w:rsidRPr="007D46A4">
              <w:rPr>
                <w:b/>
                <w:vertAlign w:val="subscript"/>
              </w:rPr>
              <w:t>Min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7D46A4" w:rsidRDefault="000A23DA" w:rsidP="00564089">
            <w:pPr>
              <w:jc w:val="center"/>
              <w:rPr>
                <w:b/>
              </w:rPr>
            </w:pPr>
            <w:proofErr w:type="spellStart"/>
            <w:r w:rsidRPr="007D46A4">
              <w:rPr>
                <w:b/>
              </w:rPr>
              <w:t>L</w:t>
            </w:r>
            <w:r w:rsidRPr="007D46A4">
              <w:rPr>
                <w:b/>
                <w:vertAlign w:val="subscript"/>
              </w:rPr>
              <w:t>Max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7D46A4" w:rsidRDefault="000A23DA" w:rsidP="00564089">
            <w:pPr>
              <w:jc w:val="center"/>
              <w:rPr>
                <w:b/>
              </w:rPr>
            </w:pPr>
            <w:proofErr w:type="spellStart"/>
            <w:r w:rsidRPr="007D46A4">
              <w:rPr>
                <w:b/>
              </w:rPr>
              <w:t>L</w:t>
            </w:r>
            <w:r w:rsidRPr="007D46A4">
              <w:rPr>
                <w:b/>
                <w:vertAlign w:val="subscript"/>
              </w:rPr>
              <w:t>Átlag</w:t>
            </w:r>
            <w:proofErr w:type="spellEnd"/>
          </w:p>
        </w:tc>
      </w:tr>
      <w:tr w:rsidR="000A23DA" w:rsidRPr="008D3F35" w:rsidTr="000A23DA">
        <w:trPr>
          <w:jc w:val="center"/>
        </w:trPr>
        <w:tc>
          <w:tcPr>
            <w:tcW w:w="0" w:type="auto"/>
          </w:tcPr>
          <w:p w:rsidR="000A23DA" w:rsidRPr="007D46A4" w:rsidRDefault="000A23DA" w:rsidP="00B54665">
            <w:pPr>
              <w:jc w:val="both"/>
            </w:pPr>
            <w:r>
              <w:t>1-es vonal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jc w:val="right"/>
            </w:pPr>
            <w:r w:rsidRPr="007D46A4">
              <w:t>25,47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jc w:val="right"/>
            </w:pPr>
            <w:r w:rsidRPr="007D46A4">
              <w:t>112,6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jc w:val="right"/>
            </w:pPr>
            <w:r w:rsidRPr="007D46A4">
              <w:t>62,95</w:t>
            </w:r>
          </w:p>
        </w:tc>
      </w:tr>
      <w:tr w:rsidR="000A23DA" w:rsidRPr="008D3F35" w:rsidTr="000A23DA">
        <w:trPr>
          <w:jc w:val="center"/>
        </w:trPr>
        <w:tc>
          <w:tcPr>
            <w:tcW w:w="0" w:type="auto"/>
          </w:tcPr>
          <w:p w:rsidR="000A23DA" w:rsidRPr="007D46A4" w:rsidRDefault="000A23DA" w:rsidP="00B54665">
            <w:pPr>
              <w:jc w:val="both"/>
            </w:pPr>
            <w:r>
              <w:t>2-es vonal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jc w:val="right"/>
            </w:pPr>
            <w:r w:rsidRPr="007D46A4">
              <w:t>18,63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jc w:val="right"/>
            </w:pPr>
            <w:r w:rsidRPr="007D46A4">
              <w:t>60,54</w:t>
            </w:r>
          </w:p>
        </w:tc>
        <w:tc>
          <w:tcPr>
            <w:tcW w:w="0" w:type="auto"/>
          </w:tcPr>
          <w:p w:rsidR="000A23DA" w:rsidRPr="007D46A4" w:rsidRDefault="000A23DA" w:rsidP="005E2AB8">
            <w:pPr>
              <w:keepNext/>
              <w:jc w:val="right"/>
            </w:pPr>
            <w:r w:rsidRPr="007D46A4">
              <w:t>42,65</w:t>
            </w:r>
          </w:p>
        </w:tc>
      </w:tr>
    </w:tbl>
    <w:p w:rsidR="0050014D" w:rsidRDefault="004E0B4B" w:rsidP="000A23D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7</w:t>
      </w:r>
      <w:r>
        <w:rPr>
          <w:b w:val="0"/>
          <w:i/>
          <w:sz w:val="24"/>
          <w:szCs w:val="24"/>
        </w:rPr>
        <w:fldChar w:fldCharType="end"/>
      </w:r>
      <w:r w:rsidR="000A23DA" w:rsidRPr="000A23DA">
        <w:rPr>
          <w:b w:val="0"/>
          <w:i/>
          <w:sz w:val="24"/>
          <w:szCs w:val="24"/>
        </w:rPr>
        <w:t>. táblázat</w:t>
      </w:r>
      <w:r w:rsidR="000A23DA">
        <w:rPr>
          <w:b w:val="0"/>
          <w:i/>
          <w:sz w:val="24"/>
          <w:szCs w:val="24"/>
        </w:rPr>
        <w:t xml:space="preserve">: </w:t>
      </w:r>
      <w:r w:rsidR="00B71857">
        <w:rPr>
          <w:b w:val="0"/>
          <w:i/>
          <w:sz w:val="24"/>
          <w:szCs w:val="24"/>
        </w:rPr>
        <w:t xml:space="preserve">mérő </w:t>
      </w:r>
      <w:r w:rsidR="000A23DA" w:rsidRPr="000A23DA">
        <w:rPr>
          <w:b w:val="0"/>
          <w:i/>
          <w:sz w:val="24"/>
          <w:szCs w:val="24"/>
        </w:rPr>
        <w:t>vonalak min</w:t>
      </w:r>
      <w:r w:rsidR="00B54665">
        <w:rPr>
          <w:b w:val="0"/>
          <w:i/>
          <w:sz w:val="24"/>
          <w:szCs w:val="24"/>
        </w:rPr>
        <w:t>imum</w:t>
      </w:r>
      <w:r w:rsidR="000A23DA" w:rsidRPr="000A23DA">
        <w:rPr>
          <w:b w:val="0"/>
          <w:i/>
          <w:sz w:val="24"/>
          <w:szCs w:val="24"/>
        </w:rPr>
        <w:t>, max</w:t>
      </w:r>
      <w:r w:rsidR="00B54665">
        <w:rPr>
          <w:b w:val="0"/>
          <w:i/>
          <w:sz w:val="24"/>
          <w:szCs w:val="24"/>
        </w:rPr>
        <w:t>imum</w:t>
      </w:r>
      <w:r w:rsidR="000A23DA" w:rsidRPr="000A23DA">
        <w:rPr>
          <w:b w:val="0"/>
          <w:i/>
          <w:sz w:val="24"/>
          <w:szCs w:val="24"/>
        </w:rPr>
        <w:t xml:space="preserve"> és átlag értékei</w:t>
      </w:r>
    </w:p>
    <w:p w:rsidR="000A23DA" w:rsidRDefault="000A23DA" w:rsidP="00771F78">
      <w:pPr>
        <w:spacing w:line="360" w:lineRule="auto"/>
        <w:ind w:firstLine="708"/>
        <w:jc w:val="both"/>
      </w:pPr>
      <w:r>
        <w:t>Ugyanerről a képről még egy fajta mérést hajtottam végre. A padlón helyeztem el három mérővonalat, egyet-egyet a falak mellett és egyet a folyosóközepén.</w:t>
      </w:r>
    </w:p>
    <w:p w:rsidR="000A23DA" w:rsidRDefault="000A23DA" w:rsidP="000A23DA">
      <w:pPr>
        <w:keepNext/>
        <w:spacing w:line="360" w:lineRule="auto"/>
        <w:jc w:val="both"/>
      </w:pPr>
      <w:r w:rsidRPr="000A23DA">
        <w:rPr>
          <w:noProof/>
        </w:rPr>
        <w:drawing>
          <wp:inline distT="0" distB="0" distL="0" distR="0">
            <wp:extent cx="5399405" cy="2047393"/>
            <wp:effectExtent l="19050" t="0" r="0" b="0"/>
            <wp:docPr id="15" name="Kép 2" descr="folyosó_padló_3 vonallal_számozá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padló_3 vonallal_számozás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4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DA" w:rsidRDefault="004E0B4B" w:rsidP="000A23D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0A23DA">
        <w:rPr>
          <w:b w:val="0"/>
          <w:i/>
          <w:sz w:val="24"/>
          <w:szCs w:val="24"/>
        </w:rPr>
        <w:fldChar w:fldCharType="begin"/>
      </w:r>
      <w:r w:rsidR="000A23DA" w:rsidRPr="000A23DA">
        <w:rPr>
          <w:b w:val="0"/>
          <w:i/>
          <w:sz w:val="24"/>
          <w:szCs w:val="24"/>
        </w:rPr>
        <w:instrText xml:space="preserve"> SEQ ábra \* ARABIC </w:instrText>
      </w:r>
      <w:r w:rsidRPr="000A23DA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17</w:t>
      </w:r>
      <w:r w:rsidRPr="000A23DA">
        <w:rPr>
          <w:b w:val="0"/>
          <w:i/>
          <w:sz w:val="24"/>
          <w:szCs w:val="24"/>
        </w:rPr>
        <w:fldChar w:fldCharType="end"/>
      </w:r>
      <w:r w:rsidR="000A23DA" w:rsidRPr="000A23DA">
        <w:rPr>
          <w:b w:val="0"/>
          <w:i/>
          <w:sz w:val="24"/>
          <w:szCs w:val="24"/>
        </w:rPr>
        <w:t>. ábra: folyosói padló mérés</w:t>
      </w:r>
      <w:r w:rsidR="00771F78">
        <w:rPr>
          <w:b w:val="0"/>
          <w:i/>
          <w:sz w:val="24"/>
          <w:szCs w:val="24"/>
        </w:rPr>
        <w:t>ek</w:t>
      </w:r>
      <w:r w:rsidR="000A23DA" w:rsidRPr="000A23DA">
        <w:rPr>
          <w:b w:val="0"/>
          <w:i/>
          <w:sz w:val="24"/>
          <w:szCs w:val="24"/>
        </w:rPr>
        <w:t xml:space="preserve"> helye</w:t>
      </w:r>
      <w:r w:rsidR="00DB1B2D">
        <w:rPr>
          <w:b w:val="0"/>
          <w:i/>
          <w:sz w:val="24"/>
          <w:szCs w:val="24"/>
        </w:rPr>
        <w:t>i</w:t>
      </w:r>
    </w:p>
    <w:p w:rsidR="000A23DA" w:rsidRDefault="000A23DA" w:rsidP="000A23DA">
      <w:pPr>
        <w:keepNext/>
      </w:pPr>
      <w:r w:rsidRPr="000A23DA">
        <w:rPr>
          <w:noProof/>
        </w:rPr>
        <w:drawing>
          <wp:inline distT="0" distB="0" distL="0" distR="0">
            <wp:extent cx="5399405" cy="1451626"/>
            <wp:effectExtent l="19050" t="0" r="0" b="0"/>
            <wp:docPr id="18" name="Kép 1" descr="folyosó_padló_3 vonall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padló_3 vonallal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5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DA" w:rsidRDefault="004E0B4B" w:rsidP="000A23D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0A23DA">
        <w:rPr>
          <w:b w:val="0"/>
          <w:i/>
          <w:sz w:val="24"/>
          <w:szCs w:val="24"/>
        </w:rPr>
        <w:fldChar w:fldCharType="begin"/>
      </w:r>
      <w:r w:rsidR="000A23DA" w:rsidRPr="000A23DA">
        <w:rPr>
          <w:b w:val="0"/>
          <w:i/>
          <w:sz w:val="24"/>
          <w:szCs w:val="24"/>
        </w:rPr>
        <w:instrText xml:space="preserve"> SEQ ábra \* ARABIC </w:instrText>
      </w:r>
      <w:r w:rsidRPr="000A23DA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18</w:t>
      </w:r>
      <w:r w:rsidRPr="000A23DA">
        <w:rPr>
          <w:b w:val="0"/>
          <w:i/>
          <w:sz w:val="24"/>
          <w:szCs w:val="24"/>
        </w:rPr>
        <w:fldChar w:fldCharType="end"/>
      </w:r>
      <w:r w:rsidR="000A23DA" w:rsidRPr="000A23DA">
        <w:rPr>
          <w:b w:val="0"/>
          <w:i/>
          <w:sz w:val="24"/>
          <w:szCs w:val="24"/>
        </w:rPr>
        <w:t>. ábra: padló mérés</w:t>
      </w:r>
      <w:r w:rsidR="00771F78">
        <w:rPr>
          <w:b w:val="0"/>
          <w:i/>
          <w:sz w:val="24"/>
          <w:szCs w:val="24"/>
        </w:rPr>
        <w:t>ek</w:t>
      </w:r>
      <w:r w:rsidR="000A23DA" w:rsidRPr="000A23DA">
        <w:rPr>
          <w:b w:val="0"/>
          <w:i/>
          <w:sz w:val="24"/>
          <w:szCs w:val="24"/>
        </w:rPr>
        <w:t xml:space="preserve"> értékei</w:t>
      </w:r>
    </w:p>
    <w:p w:rsidR="000A23DA" w:rsidRDefault="000A23DA" w:rsidP="00CE346F">
      <w:pPr>
        <w:spacing w:after="240" w:line="360" w:lineRule="auto"/>
        <w:ind w:firstLine="708"/>
      </w:pPr>
      <w:r>
        <w:t>Az alábbi táblázat a 3 mérővonal minimum, maximum és átlagolt eredményeit mutatja:</w:t>
      </w:r>
    </w:p>
    <w:tbl>
      <w:tblPr>
        <w:tblStyle w:val="Rcsostblzat"/>
        <w:tblW w:w="0" w:type="auto"/>
        <w:jc w:val="center"/>
        <w:tblLook w:val="00A0"/>
      </w:tblPr>
      <w:tblGrid>
        <w:gridCol w:w="1383"/>
        <w:gridCol w:w="756"/>
        <w:gridCol w:w="756"/>
        <w:gridCol w:w="756"/>
      </w:tblGrid>
      <w:tr w:rsidR="000A23DA" w:rsidRPr="00C47277" w:rsidTr="00080685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A23DA" w:rsidRPr="00C47277" w:rsidRDefault="000A23DA" w:rsidP="000A1A21">
            <w:pPr>
              <w:rPr>
                <w:b/>
              </w:rPr>
            </w:pPr>
          </w:p>
        </w:tc>
        <w:tc>
          <w:tcPr>
            <w:tcW w:w="0" w:type="auto"/>
            <w:gridSpan w:val="3"/>
            <w:shd w:val="clear" w:color="auto" w:fill="BFBFBF" w:themeFill="background1" w:themeFillShade="BF"/>
            <w:vAlign w:val="center"/>
          </w:tcPr>
          <w:p w:rsidR="000A23DA" w:rsidRPr="00C47277" w:rsidRDefault="000A23DA" w:rsidP="000A1A21">
            <w:pPr>
              <w:jc w:val="center"/>
              <w:rPr>
                <w:b/>
              </w:rPr>
            </w:pPr>
            <w:r w:rsidRPr="00C47277">
              <w:rPr>
                <w:b/>
              </w:rPr>
              <w:t>L, [cd/m</w:t>
            </w:r>
            <w:r w:rsidRPr="00C47277">
              <w:rPr>
                <w:b/>
                <w:vertAlign w:val="superscript"/>
              </w:rPr>
              <w:t>2</w:t>
            </w:r>
            <w:r w:rsidRPr="00C47277">
              <w:rPr>
                <w:b/>
              </w:rPr>
              <w:t>]</w:t>
            </w:r>
          </w:p>
        </w:tc>
      </w:tr>
      <w:tr w:rsidR="000A23DA" w:rsidRPr="00C47277" w:rsidTr="00080685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A23DA" w:rsidRPr="00C47277" w:rsidRDefault="00B71857" w:rsidP="00B54665">
            <w:pPr>
              <w:jc w:val="center"/>
              <w:rPr>
                <w:b/>
              </w:rPr>
            </w:pPr>
            <w:r>
              <w:rPr>
                <w:b/>
              </w:rPr>
              <w:t>Mérés neve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C47277" w:rsidRDefault="000A23DA" w:rsidP="00B54665">
            <w:pPr>
              <w:jc w:val="center"/>
              <w:rPr>
                <w:b/>
              </w:rPr>
            </w:pPr>
            <w:proofErr w:type="spellStart"/>
            <w:r w:rsidRPr="00C47277">
              <w:rPr>
                <w:b/>
              </w:rPr>
              <w:t>L</w:t>
            </w:r>
            <w:r w:rsidRPr="00C47277">
              <w:rPr>
                <w:b/>
                <w:vertAlign w:val="subscript"/>
              </w:rPr>
              <w:t>Min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C47277" w:rsidRDefault="000A23DA" w:rsidP="00B54665">
            <w:pPr>
              <w:jc w:val="center"/>
              <w:rPr>
                <w:b/>
              </w:rPr>
            </w:pPr>
            <w:proofErr w:type="spellStart"/>
            <w:r w:rsidRPr="00C47277">
              <w:rPr>
                <w:b/>
              </w:rPr>
              <w:t>L</w:t>
            </w:r>
            <w:r w:rsidRPr="00C47277">
              <w:rPr>
                <w:b/>
                <w:vertAlign w:val="subscript"/>
              </w:rPr>
              <w:t>Max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0A23DA" w:rsidRPr="00C47277" w:rsidRDefault="000A23DA" w:rsidP="00B54665">
            <w:pPr>
              <w:jc w:val="center"/>
              <w:rPr>
                <w:b/>
              </w:rPr>
            </w:pPr>
            <w:proofErr w:type="spellStart"/>
            <w:r w:rsidRPr="00C47277">
              <w:rPr>
                <w:b/>
              </w:rPr>
              <w:t>L</w:t>
            </w:r>
            <w:r w:rsidRPr="00C47277">
              <w:rPr>
                <w:b/>
                <w:vertAlign w:val="subscript"/>
              </w:rPr>
              <w:t>Átlag</w:t>
            </w:r>
            <w:proofErr w:type="spellEnd"/>
          </w:p>
        </w:tc>
      </w:tr>
      <w:tr w:rsidR="000A23DA" w:rsidRPr="00C47277" w:rsidTr="000A23DA">
        <w:trPr>
          <w:jc w:val="center"/>
        </w:trPr>
        <w:tc>
          <w:tcPr>
            <w:tcW w:w="0" w:type="auto"/>
          </w:tcPr>
          <w:p w:rsidR="000A23DA" w:rsidRPr="00C47277" w:rsidRDefault="000A23DA" w:rsidP="00B54665">
            <w:pPr>
              <w:jc w:val="both"/>
            </w:pPr>
            <w:r w:rsidRPr="00C47277">
              <w:t>1-es vonal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17,11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38,95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27,38</w:t>
            </w:r>
          </w:p>
        </w:tc>
      </w:tr>
      <w:tr w:rsidR="000A23DA" w:rsidRPr="00C47277" w:rsidTr="000A23DA">
        <w:trPr>
          <w:jc w:val="center"/>
        </w:trPr>
        <w:tc>
          <w:tcPr>
            <w:tcW w:w="0" w:type="auto"/>
          </w:tcPr>
          <w:p w:rsidR="000A23DA" w:rsidRPr="00C47277" w:rsidRDefault="000A23DA" w:rsidP="00B54665">
            <w:pPr>
              <w:jc w:val="both"/>
            </w:pPr>
            <w:r w:rsidRPr="00C47277">
              <w:t>2-es vonal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18,24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38,28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27,55</w:t>
            </w:r>
          </w:p>
        </w:tc>
      </w:tr>
      <w:tr w:rsidR="000A23DA" w:rsidRPr="00C47277" w:rsidTr="000A23DA">
        <w:trPr>
          <w:jc w:val="center"/>
        </w:trPr>
        <w:tc>
          <w:tcPr>
            <w:tcW w:w="0" w:type="auto"/>
          </w:tcPr>
          <w:p w:rsidR="000A23DA" w:rsidRPr="00C47277" w:rsidRDefault="000A23DA" w:rsidP="00B54665">
            <w:pPr>
              <w:jc w:val="both"/>
            </w:pPr>
            <w:r w:rsidRPr="00C47277">
              <w:t>3-as vonal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22,62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jc w:val="right"/>
            </w:pPr>
            <w:r w:rsidRPr="00C47277">
              <w:t>35,05</w:t>
            </w:r>
          </w:p>
        </w:tc>
        <w:tc>
          <w:tcPr>
            <w:tcW w:w="0" w:type="auto"/>
          </w:tcPr>
          <w:p w:rsidR="000A23DA" w:rsidRPr="00C47277" w:rsidRDefault="000A23DA" w:rsidP="005E2AB8">
            <w:pPr>
              <w:keepNext/>
              <w:jc w:val="right"/>
            </w:pPr>
            <w:r w:rsidRPr="00C47277">
              <w:t>29</w:t>
            </w:r>
          </w:p>
        </w:tc>
      </w:tr>
    </w:tbl>
    <w:p w:rsidR="000A23DA" w:rsidRDefault="004E0B4B" w:rsidP="000A23D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8</w:t>
      </w:r>
      <w:r>
        <w:rPr>
          <w:b w:val="0"/>
          <w:i/>
          <w:sz w:val="24"/>
          <w:szCs w:val="24"/>
        </w:rPr>
        <w:fldChar w:fldCharType="end"/>
      </w:r>
      <w:r w:rsidR="000A23DA" w:rsidRPr="000A23DA">
        <w:rPr>
          <w:b w:val="0"/>
          <w:i/>
          <w:sz w:val="24"/>
          <w:szCs w:val="24"/>
        </w:rPr>
        <w:t xml:space="preserve">. táblázat: </w:t>
      </w:r>
      <w:r w:rsidR="00B71857">
        <w:rPr>
          <w:b w:val="0"/>
          <w:i/>
          <w:sz w:val="24"/>
          <w:szCs w:val="24"/>
        </w:rPr>
        <w:t xml:space="preserve">mérő </w:t>
      </w:r>
      <w:r w:rsidR="000A23DA" w:rsidRPr="000A23DA">
        <w:rPr>
          <w:b w:val="0"/>
          <w:i/>
          <w:sz w:val="24"/>
          <w:szCs w:val="24"/>
        </w:rPr>
        <w:t>vonalak min</w:t>
      </w:r>
      <w:r w:rsidR="00B54665">
        <w:rPr>
          <w:b w:val="0"/>
          <w:i/>
          <w:sz w:val="24"/>
          <w:szCs w:val="24"/>
        </w:rPr>
        <w:t>imum</w:t>
      </w:r>
      <w:r w:rsidR="000A23DA" w:rsidRPr="000A23DA">
        <w:rPr>
          <w:b w:val="0"/>
          <w:i/>
          <w:sz w:val="24"/>
          <w:szCs w:val="24"/>
        </w:rPr>
        <w:t>, max</w:t>
      </w:r>
      <w:r w:rsidR="00B54665">
        <w:rPr>
          <w:b w:val="0"/>
          <w:i/>
          <w:sz w:val="24"/>
          <w:szCs w:val="24"/>
        </w:rPr>
        <w:t>imum</w:t>
      </w:r>
      <w:r w:rsidR="000A23DA" w:rsidRPr="000A23DA">
        <w:rPr>
          <w:b w:val="0"/>
          <w:i/>
          <w:sz w:val="24"/>
          <w:szCs w:val="24"/>
        </w:rPr>
        <w:t xml:space="preserve"> és átlag értékei</w:t>
      </w:r>
    </w:p>
    <w:p w:rsidR="00B54665" w:rsidRDefault="00B54665" w:rsidP="00771F78">
      <w:pPr>
        <w:spacing w:line="360" w:lineRule="auto"/>
        <w:ind w:firstLine="708"/>
        <w:jc w:val="both"/>
      </w:pPr>
      <w:r>
        <w:lastRenderedPageBreak/>
        <w:t>Hosszanti folyosó elemzése után a folyosónak a falát fényképeztük szemből, a társalgóból nézve:</w:t>
      </w:r>
    </w:p>
    <w:p w:rsidR="00771F78" w:rsidRDefault="00771F78" w:rsidP="00771F78">
      <w:pPr>
        <w:keepNext/>
        <w:spacing w:line="360" w:lineRule="auto"/>
        <w:jc w:val="both"/>
      </w:pPr>
      <w:r w:rsidRPr="00771F78">
        <w:rPr>
          <w:noProof/>
        </w:rPr>
        <w:drawing>
          <wp:inline distT="0" distB="0" distL="0" distR="0">
            <wp:extent cx="5399405" cy="3157985"/>
            <wp:effectExtent l="19050" t="0" r="0" b="0"/>
            <wp:docPr id="19" name="Kép 1" descr="folyosó_szemben_fal_3 mérővel_ké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szemben_fal_3 mérővel_kép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665" w:rsidRDefault="004E0B4B" w:rsidP="00771F78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771F78">
        <w:rPr>
          <w:b w:val="0"/>
          <w:i/>
          <w:sz w:val="24"/>
          <w:szCs w:val="24"/>
        </w:rPr>
        <w:fldChar w:fldCharType="begin"/>
      </w:r>
      <w:r w:rsidR="00771F78" w:rsidRPr="00771F78">
        <w:rPr>
          <w:b w:val="0"/>
          <w:i/>
          <w:sz w:val="24"/>
          <w:szCs w:val="24"/>
        </w:rPr>
        <w:instrText xml:space="preserve"> SEQ ábra \* ARABIC </w:instrText>
      </w:r>
      <w:r w:rsidRPr="00771F78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19</w:t>
      </w:r>
      <w:r w:rsidRPr="00771F78">
        <w:rPr>
          <w:b w:val="0"/>
          <w:i/>
          <w:sz w:val="24"/>
          <w:szCs w:val="24"/>
        </w:rPr>
        <w:fldChar w:fldCharType="end"/>
      </w:r>
      <w:r w:rsidR="00771F78" w:rsidRPr="00771F78">
        <w:rPr>
          <w:b w:val="0"/>
          <w:i/>
          <w:sz w:val="24"/>
          <w:szCs w:val="24"/>
        </w:rPr>
        <w:t>. ábra: folyosó fali mérések helye</w:t>
      </w:r>
      <w:r w:rsidR="00DB1B2D">
        <w:rPr>
          <w:b w:val="0"/>
          <w:i/>
          <w:sz w:val="24"/>
          <w:szCs w:val="24"/>
        </w:rPr>
        <w:t>i</w:t>
      </w:r>
    </w:p>
    <w:p w:rsidR="007B0557" w:rsidRDefault="007B0557" w:rsidP="007B0557">
      <w:pPr>
        <w:keepNext/>
      </w:pPr>
      <w:r>
        <w:rPr>
          <w:noProof/>
        </w:rPr>
        <w:drawing>
          <wp:inline distT="0" distB="0" distL="0" distR="0">
            <wp:extent cx="5399405" cy="1420495"/>
            <wp:effectExtent l="19050" t="0" r="0" b="0"/>
            <wp:docPr id="20" name="Kép 19" descr="folyosó_szemben_fal_3 mérőv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_szemben_fal_3 mérővel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57" w:rsidRPr="007B0557" w:rsidRDefault="004E0B4B" w:rsidP="007B0557">
      <w:pPr>
        <w:spacing w:before="240" w:after="240"/>
        <w:jc w:val="center"/>
        <w:rPr>
          <w:i/>
        </w:rPr>
      </w:pPr>
      <w:r w:rsidRPr="007B0557">
        <w:rPr>
          <w:i/>
        </w:rPr>
        <w:fldChar w:fldCharType="begin"/>
      </w:r>
      <w:r w:rsidR="007B0557" w:rsidRPr="007B0557">
        <w:rPr>
          <w:i/>
        </w:rPr>
        <w:instrText xml:space="preserve"> SEQ ábra \* ARABIC </w:instrText>
      </w:r>
      <w:r w:rsidRPr="007B0557">
        <w:rPr>
          <w:i/>
        </w:rPr>
        <w:fldChar w:fldCharType="separate"/>
      </w:r>
      <w:r w:rsidR="003849C6">
        <w:rPr>
          <w:i/>
          <w:noProof/>
        </w:rPr>
        <w:t>20</w:t>
      </w:r>
      <w:r w:rsidRPr="007B0557">
        <w:rPr>
          <w:i/>
        </w:rPr>
        <w:fldChar w:fldCharType="end"/>
      </w:r>
      <w:r w:rsidR="007B0557" w:rsidRPr="007B0557">
        <w:rPr>
          <w:i/>
        </w:rPr>
        <w:t>. ábra: fali mérések értékei</w:t>
      </w:r>
    </w:p>
    <w:p w:rsidR="00771F78" w:rsidRPr="004B6ADF" w:rsidRDefault="00771F78" w:rsidP="004B6ADF">
      <w:pPr>
        <w:spacing w:line="360" w:lineRule="auto"/>
        <w:ind w:firstLine="708"/>
        <w:jc w:val="both"/>
      </w:pPr>
      <w:r>
        <w:t>Itt az 1-es (piros) mérővonalat ugyanúgy helyeztem el, mint a legelső esetben, az ajtó fölött. A diagramon jól látszik a fénysűrűség értékek átmenete. A 2-es vonalat (zöld) úgy pozícionáltam, hogy függőleges irányban a lámpatest falra vetített sugárzását méri. A diagramon leolvasható, a fénysűrűség értéke alacsonyan indul, majd hirtelen megugrik, amikor a mérővonal beér a lámpatest magas sugárzási „zónájába”, majd innen szinte szabályosan csökken az értéke, ahogy távolod</w:t>
      </w:r>
      <w:r w:rsidR="00B71857">
        <w:t>ik a lámpától a mérővonal. A 3-</w:t>
      </w:r>
      <w:r>
        <w:t xml:space="preserve">as (kék) alakzat nem vonal, hanem egy kör. </w:t>
      </w:r>
      <w:r w:rsidR="00C20F26">
        <w:t>Itt is ugyanúgy a körvonal mentén mér</w:t>
      </w:r>
      <w:r>
        <w:t xml:space="preserve"> a szoftver.</w:t>
      </w:r>
    </w:p>
    <w:tbl>
      <w:tblPr>
        <w:tblStyle w:val="Rcsostblzat"/>
        <w:tblW w:w="0" w:type="auto"/>
        <w:jc w:val="center"/>
        <w:tblLook w:val="00A0"/>
      </w:tblPr>
      <w:tblGrid>
        <w:gridCol w:w="1383"/>
        <w:gridCol w:w="756"/>
        <w:gridCol w:w="756"/>
        <w:gridCol w:w="756"/>
      </w:tblGrid>
      <w:tr w:rsidR="00B71857" w:rsidRPr="003944ED" w:rsidTr="00080685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B71857" w:rsidRPr="003944ED" w:rsidRDefault="00B71857" w:rsidP="000A1A21"/>
        </w:tc>
        <w:tc>
          <w:tcPr>
            <w:tcW w:w="0" w:type="auto"/>
            <w:gridSpan w:val="3"/>
            <w:shd w:val="clear" w:color="auto" w:fill="BFBFBF" w:themeFill="background1" w:themeFillShade="BF"/>
            <w:vAlign w:val="center"/>
          </w:tcPr>
          <w:p w:rsidR="00B71857" w:rsidRPr="003944ED" w:rsidRDefault="00B71857" w:rsidP="000A1A21">
            <w:pPr>
              <w:jc w:val="center"/>
            </w:pPr>
            <w:r w:rsidRPr="003944ED">
              <w:rPr>
                <w:b/>
              </w:rPr>
              <w:t>L, [cd/m</w:t>
            </w:r>
            <w:r w:rsidRPr="003944ED">
              <w:rPr>
                <w:b/>
                <w:vertAlign w:val="superscript"/>
              </w:rPr>
              <w:t>2</w:t>
            </w:r>
            <w:r w:rsidRPr="003944ED">
              <w:rPr>
                <w:b/>
              </w:rPr>
              <w:t>]</w:t>
            </w:r>
          </w:p>
        </w:tc>
      </w:tr>
      <w:tr w:rsidR="00B71857" w:rsidRPr="003944ED" w:rsidTr="00080685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B71857" w:rsidRPr="003944ED" w:rsidRDefault="00B71857" w:rsidP="000A1A21">
            <w:pPr>
              <w:rPr>
                <w:b/>
              </w:rPr>
            </w:pPr>
            <w:r w:rsidRPr="003944ED">
              <w:rPr>
                <w:b/>
              </w:rPr>
              <w:t>Mérés neve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B71857" w:rsidRPr="003944ED" w:rsidRDefault="00B71857" w:rsidP="000A1A21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Min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B71857" w:rsidRPr="003944ED" w:rsidRDefault="00B71857" w:rsidP="000A1A21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Max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B71857" w:rsidRPr="003944ED" w:rsidRDefault="00B71857" w:rsidP="000A1A21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Átlag</w:t>
            </w:r>
            <w:proofErr w:type="spellEnd"/>
          </w:p>
        </w:tc>
      </w:tr>
      <w:tr w:rsidR="00B71857" w:rsidRPr="003944ED" w:rsidTr="00B71857">
        <w:trPr>
          <w:jc w:val="center"/>
        </w:trPr>
        <w:tc>
          <w:tcPr>
            <w:tcW w:w="0" w:type="auto"/>
          </w:tcPr>
          <w:p w:rsidR="00B71857" w:rsidRPr="003944ED" w:rsidRDefault="00B71857" w:rsidP="000A1A21">
            <w:r>
              <w:t>1-es vonal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22,2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110,4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57,91</w:t>
            </w:r>
          </w:p>
        </w:tc>
      </w:tr>
      <w:tr w:rsidR="00B71857" w:rsidRPr="003944ED" w:rsidTr="00B71857">
        <w:trPr>
          <w:jc w:val="center"/>
        </w:trPr>
        <w:tc>
          <w:tcPr>
            <w:tcW w:w="0" w:type="auto"/>
          </w:tcPr>
          <w:p w:rsidR="00B71857" w:rsidRPr="003944ED" w:rsidRDefault="00B71857" w:rsidP="000A1A21">
            <w:r>
              <w:t>2-es vonal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28,5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120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70,63</w:t>
            </w:r>
          </w:p>
        </w:tc>
      </w:tr>
      <w:tr w:rsidR="00B71857" w:rsidRPr="003944ED" w:rsidTr="00B71857">
        <w:trPr>
          <w:jc w:val="center"/>
        </w:trPr>
        <w:tc>
          <w:tcPr>
            <w:tcW w:w="0" w:type="auto"/>
          </w:tcPr>
          <w:p w:rsidR="00B71857" w:rsidRPr="003944ED" w:rsidRDefault="00B71857" w:rsidP="000A1A21">
            <w:r>
              <w:t>3-as kör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28,47</w:t>
            </w:r>
          </w:p>
        </w:tc>
        <w:tc>
          <w:tcPr>
            <w:tcW w:w="0" w:type="auto"/>
          </w:tcPr>
          <w:p w:rsidR="00B71857" w:rsidRPr="003944ED" w:rsidRDefault="00B71857" w:rsidP="000A1A21">
            <w:r w:rsidRPr="003944ED">
              <w:t>120,4</w:t>
            </w:r>
          </w:p>
        </w:tc>
        <w:tc>
          <w:tcPr>
            <w:tcW w:w="0" w:type="auto"/>
          </w:tcPr>
          <w:p w:rsidR="00B71857" w:rsidRPr="003944ED" w:rsidRDefault="00B71857" w:rsidP="00B71857">
            <w:pPr>
              <w:keepNext/>
            </w:pPr>
            <w:r w:rsidRPr="003944ED">
              <w:t>94,28</w:t>
            </w:r>
          </w:p>
        </w:tc>
      </w:tr>
    </w:tbl>
    <w:p w:rsidR="00B71857" w:rsidRDefault="004E0B4B" w:rsidP="00B71857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9</w:t>
      </w:r>
      <w:r>
        <w:rPr>
          <w:b w:val="0"/>
          <w:i/>
          <w:sz w:val="24"/>
          <w:szCs w:val="24"/>
        </w:rPr>
        <w:fldChar w:fldCharType="end"/>
      </w:r>
      <w:r w:rsidR="000A1A21">
        <w:rPr>
          <w:b w:val="0"/>
          <w:i/>
          <w:sz w:val="24"/>
          <w:szCs w:val="24"/>
        </w:rPr>
        <w:t>. táblázat: mérő</w:t>
      </w:r>
      <w:r w:rsidR="00B71857" w:rsidRPr="00B71857">
        <w:rPr>
          <w:b w:val="0"/>
          <w:i/>
          <w:sz w:val="24"/>
          <w:szCs w:val="24"/>
        </w:rPr>
        <w:t xml:space="preserve">vonalak és </w:t>
      </w:r>
      <w:r w:rsidR="000A1A21">
        <w:rPr>
          <w:b w:val="0"/>
          <w:i/>
          <w:sz w:val="24"/>
          <w:szCs w:val="24"/>
        </w:rPr>
        <w:t>a mérő</w:t>
      </w:r>
      <w:r w:rsidR="00B71857" w:rsidRPr="00B71857">
        <w:rPr>
          <w:b w:val="0"/>
          <w:i/>
          <w:sz w:val="24"/>
          <w:szCs w:val="24"/>
        </w:rPr>
        <w:t>kör minimum, maximum és átlag értékei</w:t>
      </w:r>
    </w:p>
    <w:p w:rsidR="00080685" w:rsidRDefault="00080685" w:rsidP="004C795B">
      <w:pPr>
        <w:spacing w:after="240" w:line="360" w:lineRule="auto"/>
        <w:jc w:val="both"/>
      </w:pPr>
      <w:r>
        <w:tab/>
        <w:t xml:space="preserve">Utolsó képet a társalgóról készítettük, lenti ábra szemlélteti a </w:t>
      </w:r>
      <w:r w:rsidR="00372DD9">
        <w:t>helyszínen elhelyezett mérő egységek helyzetét:</w:t>
      </w:r>
    </w:p>
    <w:p w:rsidR="00372DD9" w:rsidRDefault="00372DD9" w:rsidP="00372DD9">
      <w:pPr>
        <w:keepNext/>
      </w:pPr>
      <w:r>
        <w:rPr>
          <w:noProof/>
        </w:rPr>
        <w:drawing>
          <wp:inline distT="0" distB="0" distL="0" distR="0">
            <wp:extent cx="5399405" cy="3144892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ársalgó_mérések_helye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4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D9" w:rsidRDefault="004E0B4B" w:rsidP="00372DD9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372DD9">
        <w:rPr>
          <w:b w:val="0"/>
          <w:i/>
          <w:sz w:val="24"/>
          <w:szCs w:val="24"/>
        </w:rPr>
        <w:fldChar w:fldCharType="begin"/>
      </w:r>
      <w:r w:rsidR="00372DD9" w:rsidRPr="00372DD9">
        <w:rPr>
          <w:b w:val="0"/>
          <w:i/>
          <w:sz w:val="24"/>
          <w:szCs w:val="24"/>
        </w:rPr>
        <w:instrText xml:space="preserve"> SEQ ábra \* ARABIC </w:instrText>
      </w:r>
      <w:r w:rsidRPr="00372DD9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21</w:t>
      </w:r>
      <w:r w:rsidRPr="00372DD9">
        <w:rPr>
          <w:b w:val="0"/>
          <w:i/>
          <w:sz w:val="24"/>
          <w:szCs w:val="24"/>
        </w:rPr>
        <w:fldChar w:fldCharType="end"/>
      </w:r>
      <w:r w:rsidR="00372DD9" w:rsidRPr="00372DD9">
        <w:rPr>
          <w:b w:val="0"/>
          <w:i/>
          <w:sz w:val="24"/>
          <w:szCs w:val="24"/>
        </w:rPr>
        <w:t>. ábra: társalgó mérések helye</w:t>
      </w:r>
      <w:r w:rsidR="00DB1B2D">
        <w:rPr>
          <w:b w:val="0"/>
          <w:i/>
          <w:sz w:val="24"/>
          <w:szCs w:val="24"/>
        </w:rPr>
        <w:t>i</w:t>
      </w:r>
    </w:p>
    <w:p w:rsidR="007B0557" w:rsidRDefault="007B0557" w:rsidP="007B0557">
      <w:pPr>
        <w:keepNext/>
      </w:pPr>
      <w:r>
        <w:rPr>
          <w:noProof/>
        </w:rPr>
        <w:drawing>
          <wp:inline distT="0" distB="0" distL="0" distR="0">
            <wp:extent cx="5399405" cy="1495073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ársalgó_mérések_értéke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DD9" w:rsidRDefault="004E0B4B" w:rsidP="007B0557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7B0557">
        <w:rPr>
          <w:b w:val="0"/>
          <w:i/>
          <w:sz w:val="24"/>
          <w:szCs w:val="24"/>
        </w:rPr>
        <w:fldChar w:fldCharType="begin"/>
      </w:r>
      <w:r w:rsidR="007B0557" w:rsidRPr="007B0557">
        <w:rPr>
          <w:b w:val="0"/>
          <w:i/>
          <w:sz w:val="24"/>
          <w:szCs w:val="24"/>
        </w:rPr>
        <w:instrText xml:space="preserve"> SEQ ábra \* ARABIC </w:instrText>
      </w:r>
      <w:r w:rsidRPr="007B0557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22</w:t>
      </w:r>
      <w:r w:rsidRPr="007B0557">
        <w:rPr>
          <w:b w:val="0"/>
          <w:i/>
          <w:sz w:val="24"/>
          <w:szCs w:val="24"/>
        </w:rPr>
        <w:fldChar w:fldCharType="end"/>
      </w:r>
      <w:r w:rsidR="007B0557" w:rsidRPr="007B0557">
        <w:rPr>
          <w:b w:val="0"/>
          <w:i/>
          <w:sz w:val="24"/>
          <w:szCs w:val="24"/>
        </w:rPr>
        <w:t>. ábra: társalgóban mért értékek</w:t>
      </w:r>
    </w:p>
    <w:p w:rsidR="00AA2C8E" w:rsidRDefault="00AA2C8E" w:rsidP="004C795B">
      <w:pPr>
        <w:spacing w:line="360" w:lineRule="auto"/>
        <w:jc w:val="both"/>
      </w:pPr>
      <w:r>
        <w:t>Ennél a mérési helyszínnél a falon helyeztem el egy négyszög alakú mérővonalat, és a padlón egy-egy vonalat. Az eredményeket az alábbi táblázat szemlélteti:</w:t>
      </w:r>
    </w:p>
    <w:tbl>
      <w:tblPr>
        <w:tblStyle w:val="Rcsostblzat"/>
        <w:tblW w:w="0" w:type="auto"/>
        <w:jc w:val="center"/>
        <w:tblLook w:val="00A0"/>
      </w:tblPr>
      <w:tblGrid>
        <w:gridCol w:w="1583"/>
        <w:gridCol w:w="756"/>
        <w:gridCol w:w="756"/>
        <w:gridCol w:w="756"/>
      </w:tblGrid>
      <w:tr w:rsidR="00AA2C8E" w:rsidRPr="003944ED" w:rsidTr="00151B54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AA2C8E" w:rsidRPr="003944ED" w:rsidRDefault="00AA2C8E" w:rsidP="00151B54"/>
        </w:tc>
        <w:tc>
          <w:tcPr>
            <w:tcW w:w="0" w:type="auto"/>
            <w:gridSpan w:val="3"/>
            <w:shd w:val="clear" w:color="auto" w:fill="BFBFBF" w:themeFill="background1" w:themeFillShade="BF"/>
            <w:vAlign w:val="center"/>
          </w:tcPr>
          <w:p w:rsidR="00AA2C8E" w:rsidRPr="003944ED" w:rsidRDefault="00AA2C8E" w:rsidP="00151B54">
            <w:pPr>
              <w:jc w:val="center"/>
            </w:pPr>
            <w:r w:rsidRPr="003944ED">
              <w:rPr>
                <w:b/>
              </w:rPr>
              <w:t>L, [cd/m</w:t>
            </w:r>
            <w:r w:rsidRPr="003944ED">
              <w:rPr>
                <w:b/>
                <w:vertAlign w:val="superscript"/>
              </w:rPr>
              <w:t>2</w:t>
            </w:r>
            <w:r w:rsidRPr="003944ED">
              <w:rPr>
                <w:b/>
              </w:rPr>
              <w:t>]</w:t>
            </w:r>
          </w:p>
        </w:tc>
      </w:tr>
      <w:tr w:rsidR="00AA2C8E" w:rsidRPr="003944ED" w:rsidTr="00151B54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AA2C8E" w:rsidRPr="003944ED" w:rsidRDefault="00AA2C8E" w:rsidP="00151B54">
            <w:pPr>
              <w:rPr>
                <w:b/>
              </w:rPr>
            </w:pPr>
            <w:r w:rsidRPr="003944ED">
              <w:rPr>
                <w:b/>
              </w:rPr>
              <w:t>Mérés neve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AA2C8E" w:rsidRPr="003944ED" w:rsidRDefault="00AA2C8E" w:rsidP="00151B54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Min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AA2C8E" w:rsidRPr="003944ED" w:rsidRDefault="00AA2C8E" w:rsidP="00151B54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Max</w:t>
            </w:r>
            <w:proofErr w:type="spellEnd"/>
          </w:p>
        </w:tc>
        <w:tc>
          <w:tcPr>
            <w:tcW w:w="0" w:type="auto"/>
            <w:shd w:val="clear" w:color="auto" w:fill="BFBFBF" w:themeFill="background1" w:themeFillShade="BF"/>
          </w:tcPr>
          <w:p w:rsidR="00AA2C8E" w:rsidRPr="003944ED" w:rsidRDefault="00AA2C8E" w:rsidP="00151B54">
            <w:pPr>
              <w:rPr>
                <w:b/>
              </w:rPr>
            </w:pPr>
            <w:proofErr w:type="spellStart"/>
            <w:r w:rsidRPr="003944ED">
              <w:rPr>
                <w:b/>
              </w:rPr>
              <w:t>L</w:t>
            </w:r>
            <w:r w:rsidRPr="003944ED">
              <w:rPr>
                <w:b/>
                <w:vertAlign w:val="subscript"/>
              </w:rPr>
              <w:t>Átlag</w:t>
            </w:r>
            <w:proofErr w:type="spellEnd"/>
          </w:p>
        </w:tc>
      </w:tr>
      <w:tr w:rsidR="00AA2C8E" w:rsidRPr="003944ED" w:rsidTr="00151B54">
        <w:trPr>
          <w:jc w:val="center"/>
        </w:trPr>
        <w:tc>
          <w:tcPr>
            <w:tcW w:w="0" w:type="auto"/>
          </w:tcPr>
          <w:p w:rsidR="00AA2C8E" w:rsidRPr="003944ED" w:rsidRDefault="00AA2C8E" w:rsidP="00AA2C8E">
            <w:r>
              <w:t>1-es négyszög</w:t>
            </w:r>
          </w:p>
        </w:tc>
        <w:tc>
          <w:tcPr>
            <w:tcW w:w="0" w:type="auto"/>
          </w:tcPr>
          <w:p w:rsidR="00AA2C8E" w:rsidRPr="003944ED" w:rsidRDefault="00AA2C8E" w:rsidP="00151B54">
            <w:r>
              <w:t>16,98</w:t>
            </w:r>
          </w:p>
        </w:tc>
        <w:tc>
          <w:tcPr>
            <w:tcW w:w="0" w:type="auto"/>
          </w:tcPr>
          <w:p w:rsidR="00AA2C8E" w:rsidRPr="003944ED" w:rsidRDefault="00AA2C8E" w:rsidP="00151B54">
            <w:r>
              <w:t>24,21</w:t>
            </w:r>
          </w:p>
        </w:tc>
        <w:tc>
          <w:tcPr>
            <w:tcW w:w="0" w:type="auto"/>
          </w:tcPr>
          <w:p w:rsidR="00AA2C8E" w:rsidRPr="003944ED" w:rsidRDefault="00AA2C8E" w:rsidP="00151B54">
            <w:r>
              <w:t>20,31</w:t>
            </w:r>
          </w:p>
        </w:tc>
      </w:tr>
      <w:tr w:rsidR="00AA2C8E" w:rsidRPr="003944ED" w:rsidTr="00151B54">
        <w:trPr>
          <w:jc w:val="center"/>
        </w:trPr>
        <w:tc>
          <w:tcPr>
            <w:tcW w:w="0" w:type="auto"/>
          </w:tcPr>
          <w:p w:rsidR="00AA2C8E" w:rsidRPr="003944ED" w:rsidRDefault="00AA2C8E" w:rsidP="00151B54">
            <w:r>
              <w:t>2-es vonal</w:t>
            </w:r>
          </w:p>
        </w:tc>
        <w:tc>
          <w:tcPr>
            <w:tcW w:w="0" w:type="auto"/>
          </w:tcPr>
          <w:p w:rsidR="00AA2C8E" w:rsidRPr="003944ED" w:rsidRDefault="002F0DF5" w:rsidP="00AA2C8E">
            <w:r>
              <w:t>19,84</w:t>
            </w:r>
          </w:p>
        </w:tc>
        <w:tc>
          <w:tcPr>
            <w:tcW w:w="0" w:type="auto"/>
          </w:tcPr>
          <w:p w:rsidR="00AA2C8E" w:rsidRPr="003944ED" w:rsidRDefault="005E2AB8" w:rsidP="00151B54">
            <w:r>
              <w:t>24,02</w:t>
            </w:r>
          </w:p>
        </w:tc>
        <w:tc>
          <w:tcPr>
            <w:tcW w:w="0" w:type="auto"/>
          </w:tcPr>
          <w:p w:rsidR="00AA2C8E" w:rsidRPr="003944ED" w:rsidRDefault="002F0DF5" w:rsidP="00151B54">
            <w:r>
              <w:t>22,00</w:t>
            </w:r>
          </w:p>
        </w:tc>
      </w:tr>
      <w:tr w:rsidR="00AA2C8E" w:rsidRPr="003944ED" w:rsidTr="00151B54">
        <w:trPr>
          <w:jc w:val="center"/>
        </w:trPr>
        <w:tc>
          <w:tcPr>
            <w:tcW w:w="0" w:type="auto"/>
          </w:tcPr>
          <w:p w:rsidR="00AA2C8E" w:rsidRPr="003944ED" w:rsidRDefault="00AA2C8E" w:rsidP="00AA2C8E">
            <w:r>
              <w:t>3-as vonal</w:t>
            </w:r>
          </w:p>
        </w:tc>
        <w:tc>
          <w:tcPr>
            <w:tcW w:w="0" w:type="auto"/>
          </w:tcPr>
          <w:p w:rsidR="00AA2C8E" w:rsidRPr="003944ED" w:rsidRDefault="002F0DF5" w:rsidP="00151B54">
            <w:r>
              <w:t>21,42</w:t>
            </w:r>
          </w:p>
        </w:tc>
        <w:tc>
          <w:tcPr>
            <w:tcW w:w="0" w:type="auto"/>
          </w:tcPr>
          <w:p w:rsidR="00AA2C8E" w:rsidRPr="003944ED" w:rsidRDefault="002F0DF5" w:rsidP="00151B54">
            <w:r>
              <w:t>26,77</w:t>
            </w:r>
          </w:p>
        </w:tc>
        <w:tc>
          <w:tcPr>
            <w:tcW w:w="0" w:type="auto"/>
          </w:tcPr>
          <w:p w:rsidR="00AA2C8E" w:rsidRPr="003944ED" w:rsidRDefault="005E2AB8" w:rsidP="00CE346F">
            <w:pPr>
              <w:keepNext/>
            </w:pPr>
            <w:r>
              <w:t>24</w:t>
            </w:r>
            <w:r w:rsidR="002F0DF5">
              <w:t>,83</w:t>
            </w:r>
          </w:p>
        </w:tc>
      </w:tr>
    </w:tbl>
    <w:p w:rsidR="00AA2C8E" w:rsidRPr="00CE346F" w:rsidRDefault="004E0B4B" w:rsidP="00CE346F">
      <w:pPr>
        <w:pStyle w:val="Kpalrs"/>
        <w:spacing w:before="240" w:after="240" w:line="360" w:lineRule="auto"/>
        <w:jc w:val="center"/>
        <w:rPr>
          <w:b w:val="0"/>
          <w:i/>
          <w:sz w:val="24"/>
          <w:szCs w:val="24"/>
        </w:rPr>
      </w:pPr>
      <w:r w:rsidRPr="00CE346F">
        <w:rPr>
          <w:b w:val="0"/>
          <w:i/>
          <w:sz w:val="24"/>
          <w:szCs w:val="24"/>
        </w:rPr>
        <w:fldChar w:fldCharType="begin"/>
      </w:r>
      <w:r w:rsidR="00CE346F" w:rsidRPr="00CE346F">
        <w:rPr>
          <w:b w:val="0"/>
          <w:i/>
          <w:sz w:val="24"/>
          <w:szCs w:val="24"/>
        </w:rPr>
        <w:instrText xml:space="preserve"> SEQ táblázat \* ARABIC </w:instrText>
      </w:r>
      <w:r w:rsidRPr="00CE346F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10</w:t>
      </w:r>
      <w:r w:rsidRPr="00CE346F">
        <w:rPr>
          <w:b w:val="0"/>
          <w:i/>
          <w:sz w:val="24"/>
          <w:szCs w:val="24"/>
        </w:rPr>
        <w:fldChar w:fldCharType="end"/>
      </w:r>
      <w:r w:rsidR="00CE346F" w:rsidRPr="00CE346F">
        <w:rPr>
          <w:b w:val="0"/>
          <w:i/>
          <w:sz w:val="24"/>
          <w:szCs w:val="24"/>
        </w:rPr>
        <w:t>. táblázat:</w:t>
      </w:r>
      <w:r w:rsidR="00CE346F" w:rsidRPr="00CE346F">
        <w:rPr>
          <w:b w:val="0"/>
          <w:i/>
          <w:noProof/>
          <w:sz w:val="24"/>
          <w:szCs w:val="24"/>
        </w:rPr>
        <w:t xml:space="preserve">  négyszög és mérővonalak min</w:t>
      </w:r>
      <w:r w:rsidR="00CE346F">
        <w:rPr>
          <w:b w:val="0"/>
          <w:i/>
          <w:noProof/>
          <w:sz w:val="24"/>
          <w:szCs w:val="24"/>
        </w:rPr>
        <w:t>imum</w:t>
      </w:r>
      <w:r w:rsidR="00CE346F" w:rsidRPr="00CE346F">
        <w:rPr>
          <w:b w:val="0"/>
          <w:i/>
          <w:noProof/>
          <w:sz w:val="24"/>
          <w:szCs w:val="24"/>
        </w:rPr>
        <w:t>, max</w:t>
      </w:r>
      <w:r w:rsidR="00CE346F">
        <w:rPr>
          <w:b w:val="0"/>
          <w:i/>
          <w:noProof/>
          <w:sz w:val="24"/>
          <w:szCs w:val="24"/>
        </w:rPr>
        <w:t>imum</w:t>
      </w:r>
      <w:r w:rsidR="00CE346F" w:rsidRPr="00CE346F">
        <w:rPr>
          <w:b w:val="0"/>
          <w:i/>
          <w:noProof/>
          <w:sz w:val="24"/>
          <w:szCs w:val="24"/>
        </w:rPr>
        <w:t xml:space="preserve"> és átlag értékai</w:t>
      </w:r>
    </w:p>
    <w:p w:rsidR="00AA2C8E" w:rsidRDefault="00AA2C8E" w:rsidP="00AA2C8E">
      <w:pPr>
        <w:spacing w:line="360" w:lineRule="auto"/>
        <w:jc w:val="both"/>
      </w:pPr>
      <w:r>
        <w:t>Meg kell említeni, hogy az összes fénysűrűségi mérések helyét úgy választottam meg, hogy azokat könnyen tudjam pozícionálni DIALux-ban</w:t>
      </w:r>
      <w:r w:rsidR="00E64056">
        <w:t>, a későbbi szimulált eredmények</w:t>
      </w:r>
      <w:r>
        <w:t xml:space="preserve"> összehasonlítása érdekében.</w:t>
      </w:r>
    </w:p>
    <w:p w:rsidR="00BC2A69" w:rsidRDefault="00151B54" w:rsidP="00151B54">
      <w:pPr>
        <w:pStyle w:val="Cmsor1"/>
      </w:pPr>
      <w:bookmarkStart w:id="56" w:name="_Toc295158943"/>
      <w:r>
        <w:t>Szimulált környezet létrehozása DIALux környezetben</w:t>
      </w:r>
      <w:bookmarkEnd w:id="56"/>
    </w:p>
    <w:p w:rsidR="00983D48" w:rsidRPr="00983D48" w:rsidRDefault="00983D48" w:rsidP="00983D48">
      <w:pPr>
        <w:pStyle w:val="Cmsor2"/>
      </w:pPr>
      <w:bookmarkStart w:id="57" w:name="_Toc295158944"/>
      <w:r>
        <w:t>Háromdimenziós modell létrehozása</w:t>
      </w:r>
      <w:bookmarkEnd w:id="57"/>
    </w:p>
    <w:p w:rsidR="004B32C1" w:rsidRDefault="00BF47CE" w:rsidP="00AA2C8E">
      <w:pPr>
        <w:spacing w:line="360" w:lineRule="auto"/>
        <w:jc w:val="both"/>
      </w:pPr>
      <w:r>
        <w:t>Megvilágítás és fénysűrűség mérése után létrehoztam a valós mérési helyszínnek a háromdimenziós modelljét DIALux</w:t>
      </w:r>
      <w:r w:rsidR="00E64056">
        <w:t>-</w:t>
      </w:r>
      <w:r>
        <w:t xml:space="preserve">ban. Mérőszalaggal illetve lézeres távolságmérővel leméreteztem a tér fontosabb elemeit, sőt még a B épület 1. emeletnek a tervrajzát is kikértem, hogy az általam létrehozott környezet méretei minél </w:t>
      </w:r>
      <w:r w:rsidR="00903EF4">
        <w:t>jobban egyezzenek a valósággal. Méréseink helyszíne a folyosónak egy kis részére esett, de mivel eredményeink értékét befolyásolhatják a folyosó többi részéről érkező fénysugarak, ezért az egész folyosót modelleztem le.</w:t>
      </w:r>
      <w:r w:rsidR="00D2764E">
        <w:t xml:space="preserve"> Ezután a fontosabb „tereptárgyak” elhelyezése következett. A modellezett környezetben elhelyeztem az ajtókat, és különböző bútorokat (asztalok, székek, szekrények). A</w:t>
      </w:r>
      <w:r w:rsidR="004B32C1">
        <w:t>z</w:t>
      </w:r>
      <w:r w:rsidR="00D2764E">
        <w:t xml:space="preserve"> </w:t>
      </w:r>
      <w:r w:rsidR="004B32C1">
        <w:t>asztalokat, székeket</w:t>
      </w:r>
      <w:r w:rsidR="00D2764E">
        <w:t xml:space="preserve"> azokra a helyekre </w:t>
      </w:r>
      <w:r w:rsidR="004B32C1">
        <w:t>tettem, ahol a valóságban is voltak méréseink során.</w:t>
      </w:r>
    </w:p>
    <w:p w:rsidR="004B32C1" w:rsidRDefault="004B32C1" w:rsidP="004B32C1">
      <w:pPr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399405" cy="2302510"/>
            <wp:effectExtent l="0" t="0" r="0" b="254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D_modell_kívülről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C1" w:rsidRPr="004B32C1" w:rsidRDefault="004E0B4B" w:rsidP="004B32C1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A93913">
        <w:rPr>
          <w:b w:val="0"/>
          <w:i/>
          <w:sz w:val="24"/>
          <w:szCs w:val="24"/>
        </w:rPr>
        <w:fldChar w:fldCharType="begin"/>
      </w:r>
      <w:r w:rsidR="004B32C1" w:rsidRPr="00A93913">
        <w:rPr>
          <w:b w:val="0"/>
          <w:i/>
          <w:sz w:val="24"/>
          <w:szCs w:val="24"/>
        </w:rPr>
        <w:instrText xml:space="preserve"> SEQ ábra \* ARABIC </w:instrText>
      </w:r>
      <w:r w:rsidRPr="00A93913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23</w:t>
      </w:r>
      <w:r w:rsidRPr="00A93913">
        <w:rPr>
          <w:b w:val="0"/>
          <w:i/>
          <w:sz w:val="24"/>
          <w:szCs w:val="24"/>
        </w:rPr>
        <w:fldChar w:fldCharType="end"/>
      </w:r>
      <w:r w:rsidR="004B32C1" w:rsidRPr="00A93913">
        <w:rPr>
          <w:b w:val="0"/>
          <w:i/>
          <w:sz w:val="24"/>
          <w:szCs w:val="24"/>
        </w:rPr>
        <w:t>. ábra: folyosó 3D-s modellje külső nézetből</w:t>
      </w:r>
    </w:p>
    <w:p w:rsidR="004B32C1" w:rsidRDefault="004B32C1" w:rsidP="004B32C1">
      <w:pPr>
        <w:spacing w:line="360" w:lineRule="auto"/>
        <w:ind w:firstLine="708"/>
        <w:jc w:val="both"/>
      </w:pPr>
      <w:r>
        <w:t>„A modell a valóságos rendszer egyszerűsített, annak vizsgálatunk szempontjából lényegi tulajdonsá</w:t>
      </w:r>
      <w:r w:rsidR="00B34171">
        <w:t>gait kiemelő mása</w:t>
      </w:r>
      <w:r>
        <w:t>”</w:t>
      </w:r>
      <w:r w:rsidR="00B34171" w:rsidRPr="00B34171">
        <w:rPr>
          <w:vertAlign w:val="superscript"/>
        </w:rPr>
        <w:t>[6]</w:t>
      </w:r>
      <w:r w:rsidR="00B34171">
        <w:t>.</w:t>
      </w:r>
      <w:r>
        <w:t xml:space="preserve"> Ahogy az idézésből kivehető, az én modellem sem tükrözi 100 %-osan a valóságot, mivel az olyan kis elemeket nem tettem bele a modellembe, mint, a linóleum padlózat szegélyezése a falak alján, vagy az ajtók melletti kis névtáblák. Ezeknek a jelenléte modellemben csak halvány változást mutatna, ezért nem érdemes vele foglalkozni. Háromdimenziós képek szebben mutatnának velük, de szakdolgozatom a mérésekre koncentrál, nem a design részre. Viszont lényegi tulajdonságnak emelném ki a felületek reflexiós tényezőinek pontos meghatározását.</w:t>
      </w:r>
    </w:p>
    <w:p w:rsidR="00C270DD" w:rsidRDefault="00A93913" w:rsidP="004B32C1">
      <w:pPr>
        <w:spacing w:line="360" w:lineRule="auto"/>
        <w:jc w:val="both"/>
      </w:pPr>
      <w:r>
        <w:tab/>
        <w:t>A háromdimenziós modell megalkotása után jöhetett a különböző felületek tulajdonságainak a beállítása, úgymint az anyag, a szín, a mintázat és a reflexiós tényező. Anyag, szín és mintázat beállítás után a DIALux automatikusan kiadott egy értéket a reflexiós tényezőknek, de mivel ezek a mi esetünkben eltérhetnek a valóságtól, ezért méréseket végeztem különböző felületeken. Fal, padló és bútorzatok felületét vizsgálta</w:t>
      </w:r>
      <w:r w:rsidR="00C270DD">
        <w:t>m meg.</w:t>
      </w:r>
    </w:p>
    <w:p w:rsidR="00C270DD" w:rsidRDefault="00C270DD" w:rsidP="00C270DD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795200" cy="3600000"/>
            <wp:effectExtent l="0" t="0" r="5715" b="63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flexiós tényező mérés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DD" w:rsidRPr="00C270DD" w:rsidRDefault="004E0B4B" w:rsidP="00C270DD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DC56DA">
        <w:rPr>
          <w:b w:val="0"/>
          <w:i/>
          <w:sz w:val="24"/>
          <w:szCs w:val="24"/>
        </w:rPr>
        <w:fldChar w:fldCharType="begin"/>
      </w:r>
      <w:r w:rsidR="00C270DD" w:rsidRPr="00DC56DA">
        <w:rPr>
          <w:b w:val="0"/>
          <w:i/>
          <w:sz w:val="24"/>
          <w:szCs w:val="24"/>
        </w:rPr>
        <w:instrText xml:space="preserve"> SEQ ábra \* ARABIC </w:instrText>
      </w:r>
      <w:r w:rsidRPr="00DC56DA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24</w:t>
      </w:r>
      <w:r w:rsidRPr="00DC56DA">
        <w:rPr>
          <w:b w:val="0"/>
          <w:i/>
          <w:sz w:val="24"/>
          <w:szCs w:val="24"/>
        </w:rPr>
        <w:fldChar w:fldCharType="end"/>
      </w:r>
      <w:r w:rsidR="00C270DD" w:rsidRPr="00DC56DA">
        <w:rPr>
          <w:b w:val="0"/>
          <w:i/>
          <w:sz w:val="24"/>
          <w:szCs w:val="24"/>
        </w:rPr>
        <w:t>. ábra: reflexiós tényező mérésének egyszerűsített vázlata</w:t>
      </w:r>
    </w:p>
    <w:p w:rsidR="00151B54" w:rsidRDefault="00AF5882" w:rsidP="004B32C1">
      <w:pPr>
        <w:spacing w:line="360" w:lineRule="auto"/>
        <w:jc w:val="both"/>
      </w:pPr>
      <w:r>
        <w:t xml:space="preserve">A méréseket sötét szobában végeztem, azért, hogy más fényforrás ne </w:t>
      </w:r>
      <w:r w:rsidR="00CE346F">
        <w:t>be</w:t>
      </w:r>
      <w:r>
        <w:t>folyásolja</w:t>
      </w:r>
      <w:r w:rsidR="00CE346F">
        <w:t xml:space="preserve"> </w:t>
      </w:r>
      <w:r>
        <w:t xml:space="preserve">a mért értékeket. A felületre X cm távolságból </w:t>
      </w:r>
      <w:r w:rsidR="00B07DB9">
        <w:t xml:space="preserve">izzólámpával </w:t>
      </w:r>
      <w:r>
        <w:t>merőlegesen rávilágítottam, majd a Cosilux megvilágítás mérőt úgy helyeztem el, hogy a felületre merőlegesen beérkező sugárzás 45 fokos szöget zárjon be a megvilágítás</w:t>
      </w:r>
      <w:r w:rsidR="00B07DB9">
        <w:t xml:space="preserve"> </w:t>
      </w:r>
      <w:r>
        <w:t>mérőre ráverődő sugárzással</w:t>
      </w:r>
      <w:r w:rsidR="00B07DB9">
        <w:t xml:space="preserve"> (a mérő és a fényforrás közé egy úgynevezett ernyőt helyeztem el, hogy a mérő ne kapjon közvetlen sugárzást, csak visszaverődőt)</w:t>
      </w:r>
      <w:r w:rsidR="00DC56DA">
        <w:t>.</w:t>
      </w:r>
      <w:r w:rsidR="00130C42">
        <w:t xml:space="preserve"> </w:t>
      </w:r>
      <w:r>
        <w:t xml:space="preserve">Ez az érték az </w:t>
      </w:r>
      <w:proofErr w:type="spellStart"/>
      <w:r>
        <w:t>E</w:t>
      </w:r>
      <w:r w:rsidRPr="00AF5882">
        <w:rPr>
          <w:vertAlign w:val="subscript"/>
        </w:rPr>
        <w:t>r</w:t>
      </w:r>
      <w:proofErr w:type="spellEnd"/>
      <w:r>
        <w:t>. Ezután X kétszeres távolságáról közvetlen rávilágítottam a megvilágításmérőre, a kapott érték az E</w:t>
      </w:r>
      <w:r w:rsidRPr="00AF5882">
        <w:rPr>
          <w:vertAlign w:val="subscript"/>
        </w:rPr>
        <w:t>0</w:t>
      </w:r>
      <w:r>
        <w:t xml:space="preserve">. </w:t>
      </w:r>
      <w:proofErr w:type="spellStart"/>
      <w:r>
        <w:t>E</w:t>
      </w:r>
      <w:r w:rsidRPr="00AF5882">
        <w:rPr>
          <w:vertAlign w:val="subscript"/>
        </w:rPr>
        <w:t>r</w:t>
      </w:r>
      <w:proofErr w:type="spellEnd"/>
      <w:r>
        <w:t xml:space="preserve"> és E</w:t>
      </w:r>
      <w:r w:rsidRPr="00AF5882">
        <w:rPr>
          <w:vertAlign w:val="subscript"/>
        </w:rPr>
        <w:t>0</w:t>
      </w:r>
      <w:r>
        <w:t xml:space="preserve"> hányadosa százzal megszorozva </w:t>
      </w:r>
      <w:r w:rsidR="00B07DB9">
        <w:t>megadja a mért felületünk ρ értékét százalékban, azaz azt, hogy hány százalék fény verődik vissza a felületről. Méréseim eredménye ± 1-3 %-kal tért el a DIALux által megadott értékekkel, ezért hagytam a DIALux standard értékeit. Fal re</w:t>
      </w:r>
      <w:r w:rsidR="007D033C">
        <w:t>flexiós tényezője 70 %, padlóé 3</w:t>
      </w:r>
      <w:r w:rsidR="00B07DB9">
        <w:t>0 %, asztal fehér bútorlapjáé pedig 60 %. Mivel elég pontos a szoftver reflexiós tényezőinek az értéke a valóságéhoz képest, ezért a többi, kisebb felületről nem végeztem méréseket, azoknál a program értékeire hagyatkoztam.</w:t>
      </w:r>
      <w:r w:rsidR="00130C42">
        <w:t xml:space="preserve"> A fent említett elrendezést a CIE találta ki, 0/45-ös elrendezésnek nevezik.</w:t>
      </w:r>
    </w:p>
    <w:p w:rsidR="000F10D9" w:rsidRDefault="00D837D8" w:rsidP="004B6ADF">
      <w:pPr>
        <w:spacing w:line="360" w:lineRule="auto"/>
        <w:ind w:firstLine="708"/>
        <w:jc w:val="both"/>
      </w:pPr>
      <w:r>
        <w:lastRenderedPageBreak/>
        <w:t xml:space="preserve">Háromdimenziós modellünk most már majdnem késznek mondható. El kell látni világítással. Az iskolában nagyrészt a Philips TCS-214-es típusú lámpatest család tagjait alkalmazzák. Sajnos ezeket a lámpatesteket már nem forgalmazza a Philips, ezért a hozzájuk tartozó, világítási terv elkészítéséhez szükséges </w:t>
      </w:r>
      <w:proofErr w:type="spellStart"/>
      <w:r w:rsidRPr="009F0AF4">
        <w:rPr>
          <w:i/>
        </w:rPr>
        <w:t>eulumdat</w:t>
      </w:r>
      <w:proofErr w:type="spellEnd"/>
      <w:r>
        <w:t xml:space="preserve"> fájlok sem érhetőek el a cég honlapján. Megoldás erre a problémára az, hogy kikerestem a régi katalógusból a TCS-214-es lámpatesteket, feljegyeztem tulajdonságait (lámpatest méretek, világító felület mérete, fényeloszlás, fénycső típusa</w:t>
      </w:r>
      <w:r w:rsidR="00EA4931">
        <w:t>, optika</w:t>
      </w:r>
      <w:r>
        <w:t xml:space="preserve">). Az új katalógusban találtam egy szinte megegyező lámpatestet, véleményem szerint ez a TCS-214 utódja. </w:t>
      </w:r>
      <w:r w:rsidR="00EA4931">
        <w:t xml:space="preserve">Megegyeznek a lámpatest méretek, világító felület méretei, a fényeloszlás, és a leglényegesebb a fénycső típusa. Látszatra annyi a különbség, hogy a fényforrás modernebb kialakítású. Ez az új választott lámpa a TCS-198. A folyosói lámpatestek 1 darab </w:t>
      </w:r>
      <w:r w:rsidR="000F10D9">
        <w:t>TL-D 36</w:t>
      </w:r>
      <w:r w:rsidR="00EA4931">
        <w:t>W</w:t>
      </w:r>
      <w:r w:rsidR="000F10D9">
        <w:t xml:space="preserve"> típusú </w:t>
      </w:r>
      <w:r w:rsidR="00EA4931">
        <w:t xml:space="preserve">fénycsövet tartalmaznak. </w:t>
      </w:r>
      <w:r w:rsidR="000F10D9">
        <w:t xml:space="preserve"> A nevében benne van, hogy </w:t>
      </w:r>
      <w:r w:rsidR="00983D48">
        <w:t xml:space="preserve">a </w:t>
      </w:r>
      <w:r w:rsidR="000F10D9">
        <w:t>teljesítmény</w:t>
      </w:r>
      <w:r w:rsidR="00983D48">
        <w:t>e</w:t>
      </w:r>
      <w:r w:rsidR="000F10D9">
        <w:t xml:space="preserve"> 36 Watt. Az fényforrásokat elhelyeztem a modellben az általam kimért, valós helyekre. </w:t>
      </w:r>
    </w:p>
    <w:p w:rsidR="003E0BC9" w:rsidRDefault="009F0AF4" w:rsidP="003E0BC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60000" cy="3960000"/>
            <wp:effectExtent l="0" t="0" r="2540" b="254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lyosó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BC9">
        <w:rPr>
          <w:noProof/>
        </w:rPr>
        <w:drawing>
          <wp:inline distT="0" distB="0" distL="0" distR="0">
            <wp:extent cx="3960000" cy="3960000"/>
            <wp:effectExtent l="0" t="0" r="2540" b="254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BC9" w:rsidRPr="003E0BC9" w:rsidRDefault="004E0B4B" w:rsidP="003E0BC9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5672AD">
        <w:rPr>
          <w:b w:val="0"/>
          <w:i/>
          <w:sz w:val="24"/>
          <w:szCs w:val="24"/>
        </w:rPr>
        <w:fldChar w:fldCharType="begin"/>
      </w:r>
      <w:r w:rsidR="003E0BC9" w:rsidRPr="005672AD">
        <w:rPr>
          <w:b w:val="0"/>
          <w:i/>
          <w:sz w:val="24"/>
          <w:szCs w:val="24"/>
        </w:rPr>
        <w:instrText xml:space="preserve"> SEQ ábra \* ARABIC </w:instrText>
      </w:r>
      <w:r w:rsidRPr="005672AD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25</w:t>
      </w:r>
      <w:r w:rsidRPr="005672AD">
        <w:rPr>
          <w:b w:val="0"/>
          <w:i/>
          <w:sz w:val="24"/>
          <w:szCs w:val="24"/>
        </w:rPr>
        <w:fldChar w:fldCharType="end"/>
      </w:r>
      <w:r w:rsidR="003E0BC9" w:rsidRPr="005672AD">
        <w:rPr>
          <w:b w:val="0"/>
          <w:i/>
          <w:sz w:val="24"/>
          <w:szCs w:val="24"/>
        </w:rPr>
        <w:t xml:space="preserve">. ábra: </w:t>
      </w:r>
      <w:r w:rsidR="00ED4366">
        <w:rPr>
          <w:b w:val="0"/>
          <w:i/>
          <w:sz w:val="24"/>
          <w:szCs w:val="24"/>
        </w:rPr>
        <w:t xml:space="preserve">valós </w:t>
      </w:r>
      <w:r w:rsidR="009F0AF4">
        <w:rPr>
          <w:b w:val="0"/>
          <w:i/>
          <w:sz w:val="24"/>
          <w:szCs w:val="24"/>
        </w:rPr>
        <w:t>és a</w:t>
      </w:r>
      <w:r w:rsidR="00ED4366">
        <w:rPr>
          <w:b w:val="0"/>
          <w:i/>
          <w:sz w:val="24"/>
          <w:szCs w:val="24"/>
        </w:rPr>
        <w:t xml:space="preserve"> 3D-s,</w:t>
      </w:r>
      <w:r w:rsidR="009F0AF4">
        <w:rPr>
          <w:b w:val="0"/>
          <w:i/>
          <w:sz w:val="24"/>
          <w:szCs w:val="24"/>
        </w:rPr>
        <w:t xml:space="preserve"> </w:t>
      </w:r>
      <w:r w:rsidR="003E0BC9" w:rsidRPr="005672AD">
        <w:rPr>
          <w:b w:val="0"/>
          <w:i/>
          <w:sz w:val="24"/>
          <w:szCs w:val="24"/>
        </w:rPr>
        <w:t>fényforrással ellátot</w:t>
      </w:r>
      <w:r w:rsidR="00ED4366">
        <w:rPr>
          <w:b w:val="0"/>
          <w:i/>
          <w:sz w:val="24"/>
          <w:szCs w:val="24"/>
        </w:rPr>
        <w:t>t folyosó</w:t>
      </w:r>
    </w:p>
    <w:p w:rsidR="000F10D9" w:rsidRDefault="000F10D9" w:rsidP="004B32C1">
      <w:pPr>
        <w:spacing w:line="360" w:lineRule="auto"/>
        <w:jc w:val="both"/>
      </w:pPr>
      <w:r>
        <w:lastRenderedPageBreak/>
        <w:tab/>
        <w:t>Méréseink helye nem csak a folyosón történtek, hanem a társalgóban is, oda TBS-160 típusú fényforrásokat helyeztem el, mindegyik 4xTL-D 18W-os fénycsöveket tar</w:t>
      </w:r>
      <w:r w:rsidR="00983D48">
        <w:t>talmaz.</w:t>
      </w:r>
    </w:p>
    <w:p w:rsidR="00983D48" w:rsidRDefault="00983D48" w:rsidP="00983D48">
      <w:pPr>
        <w:pStyle w:val="Cmsor2"/>
      </w:pPr>
      <w:bookmarkStart w:id="58" w:name="_Toc295158945"/>
      <w:r>
        <w:t>Szimulált, mért értékek</w:t>
      </w:r>
      <w:bookmarkEnd w:id="58"/>
    </w:p>
    <w:p w:rsidR="005672AD" w:rsidRDefault="005672AD" w:rsidP="005672AD">
      <w:pPr>
        <w:pStyle w:val="Cmsor3"/>
      </w:pPr>
      <w:bookmarkStart w:id="59" w:name="_Toc295158946"/>
      <w:r>
        <w:t>Megvilágítás mérése</w:t>
      </w:r>
      <w:bookmarkEnd w:id="59"/>
    </w:p>
    <w:p w:rsidR="005672AD" w:rsidRDefault="005672AD" w:rsidP="005672AD">
      <w:pPr>
        <w:spacing w:line="360" w:lineRule="auto"/>
        <w:jc w:val="both"/>
      </w:pPr>
      <w:r>
        <w:t>A kész modellben számítási pontokat helyeztem el, ugyanazokra a helyekre, ahol a valós környezetben is mértünk. Folyosórészeknél, a padlóra lámpatest alá, két lámpatest közé, és két lámpatest közti negyed távra. Illetve falon fényforrás alá és mellé. Ezek után a társalgóban lámpa alá és mellé.</w:t>
      </w:r>
      <w:r w:rsidR="003F4E79">
        <w:t xml:space="preserve"> A következő ábra a mérőpontok helyét mutatja, és azoknak a mérési irányát:</w:t>
      </w:r>
    </w:p>
    <w:p w:rsidR="00D6293F" w:rsidRDefault="00D6293F" w:rsidP="00D6293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691910" cy="4320000"/>
            <wp:effectExtent l="0" t="0" r="0" b="444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érőpontok helyei DIALuxba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91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AD" w:rsidRDefault="004E0B4B" w:rsidP="00D6293F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D6293F">
        <w:rPr>
          <w:b w:val="0"/>
          <w:i/>
          <w:sz w:val="24"/>
          <w:szCs w:val="24"/>
        </w:rPr>
        <w:fldChar w:fldCharType="begin"/>
      </w:r>
      <w:r w:rsidR="00D6293F" w:rsidRPr="00D6293F">
        <w:rPr>
          <w:b w:val="0"/>
          <w:i/>
          <w:sz w:val="24"/>
          <w:szCs w:val="24"/>
        </w:rPr>
        <w:instrText xml:space="preserve"> SEQ ábra \* ARABIC </w:instrText>
      </w:r>
      <w:r w:rsidRPr="00D6293F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26</w:t>
      </w:r>
      <w:r w:rsidRPr="00D6293F">
        <w:rPr>
          <w:b w:val="0"/>
          <w:i/>
          <w:sz w:val="24"/>
          <w:szCs w:val="24"/>
        </w:rPr>
        <w:fldChar w:fldCharType="end"/>
      </w:r>
      <w:r w:rsidR="00D6293F" w:rsidRPr="00D6293F">
        <w:rPr>
          <w:b w:val="0"/>
          <w:i/>
          <w:sz w:val="24"/>
          <w:szCs w:val="24"/>
        </w:rPr>
        <w:t>. ábra: mérőpontok pozíciói DIALux-ban</w:t>
      </w:r>
    </w:p>
    <w:p w:rsidR="004B6ADF" w:rsidRDefault="004B6ADF">
      <w:r>
        <w:br w:type="page"/>
      </w:r>
    </w:p>
    <w:p w:rsidR="00D6293F" w:rsidRDefault="00D6293F" w:rsidP="004B6ADF">
      <w:pPr>
        <w:spacing w:after="240"/>
      </w:pPr>
      <w:r>
        <w:lastRenderedPageBreak/>
        <w:t>Az alábbi táblázatban összefoglaltam a mért értékeket:</w:t>
      </w:r>
    </w:p>
    <w:tbl>
      <w:tblPr>
        <w:tblStyle w:val="Rcsostblzat"/>
        <w:tblW w:w="0" w:type="auto"/>
        <w:jc w:val="center"/>
        <w:tblLook w:val="04A0"/>
      </w:tblPr>
      <w:tblGrid>
        <w:gridCol w:w="776"/>
        <w:gridCol w:w="1350"/>
        <w:gridCol w:w="2670"/>
        <w:gridCol w:w="1583"/>
        <w:gridCol w:w="977"/>
      </w:tblGrid>
      <w:tr w:rsidR="00D6293F" w:rsidRPr="0005311A" w:rsidTr="00D634F2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6293F" w:rsidRPr="0005311A" w:rsidRDefault="00D6293F" w:rsidP="00D6293F">
            <w:pPr>
              <w:jc w:val="center"/>
              <w:rPr>
                <w:b/>
              </w:rPr>
            </w:pPr>
            <w:r w:rsidRPr="0005311A">
              <w:rPr>
                <w:b/>
              </w:rPr>
              <w:t>Szám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D6293F" w:rsidRPr="0005311A" w:rsidRDefault="00D6293F" w:rsidP="00D6293F">
            <w:pPr>
              <w:jc w:val="center"/>
              <w:rPr>
                <w:b/>
              </w:rPr>
            </w:pPr>
            <w:r w:rsidRPr="0005311A">
              <w:rPr>
                <w:b/>
              </w:rPr>
              <w:t>Típus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D6293F" w:rsidRPr="0005311A" w:rsidRDefault="00D6293F" w:rsidP="00D6293F">
            <w:pPr>
              <w:jc w:val="center"/>
              <w:rPr>
                <w:b/>
              </w:rPr>
            </w:pPr>
            <w:r w:rsidRPr="0005311A">
              <w:rPr>
                <w:b/>
              </w:rPr>
              <w:t>Helyszín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D6293F" w:rsidRPr="0005311A" w:rsidRDefault="00D6293F" w:rsidP="00D6293F">
            <w:pPr>
              <w:jc w:val="center"/>
              <w:rPr>
                <w:b/>
              </w:rPr>
            </w:pPr>
            <w:r w:rsidRPr="0005311A">
              <w:rPr>
                <w:b/>
              </w:rPr>
              <w:t>Pontos hely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D6293F" w:rsidRPr="0005311A" w:rsidRDefault="00D6293F" w:rsidP="00D6293F">
            <w:pPr>
              <w:jc w:val="center"/>
              <w:rPr>
                <w:b/>
              </w:rPr>
            </w:pPr>
            <w:r w:rsidRPr="0005311A">
              <w:rPr>
                <w:b/>
              </w:rPr>
              <w:t>E, [lux]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</w:t>
            </w:r>
          </w:p>
        </w:tc>
        <w:tc>
          <w:tcPr>
            <w:tcW w:w="0" w:type="auto"/>
            <w:vMerge w:val="restart"/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B141-B142 előtti folyosó</w:t>
            </w: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>lámpák között</w:t>
            </w:r>
          </w:p>
        </w:tc>
        <w:tc>
          <w:tcPr>
            <w:tcW w:w="0" w:type="auto"/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272</w:t>
            </w: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2</w:t>
            </w:r>
          </w:p>
        </w:tc>
        <w:tc>
          <w:tcPr>
            <w:tcW w:w="0" w:type="auto"/>
            <w:vMerge/>
          </w:tcPr>
          <w:p w:rsidR="000626DA" w:rsidRPr="0005311A" w:rsidRDefault="000626DA" w:rsidP="00D6293F">
            <w:pPr>
              <w:rPr>
                <w:color w:val="000000"/>
              </w:rPr>
            </w:pPr>
          </w:p>
        </w:tc>
        <w:tc>
          <w:tcPr>
            <w:tcW w:w="0" w:type="auto"/>
            <w:vMerge/>
          </w:tcPr>
          <w:p w:rsidR="000626DA" w:rsidRPr="0005311A" w:rsidRDefault="000626DA" w:rsidP="009F0AF4"/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negyed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259</w:t>
            </w:r>
          </w:p>
        </w:tc>
      </w:tr>
      <w:tr w:rsidR="000626DA" w:rsidRPr="0005311A" w:rsidTr="000754C5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3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D6293F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9F0AF4"/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255</w:t>
            </w:r>
          </w:p>
        </w:tc>
      </w:tr>
      <w:tr w:rsidR="003E0BC9" w:rsidRPr="0005311A" w:rsidTr="000754C5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9F0AF4">
            <w:pPr>
              <w:rPr>
                <w:b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9F0AF4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9F0AF4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9F0AF4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9F0AF4">
            <w:pPr>
              <w:jc w:val="right"/>
              <w:rPr>
                <w:i/>
              </w:rPr>
            </w:pP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4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  <w:r w:rsidRPr="0005311A">
              <w:t>B139-B140 előtti folyosó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296</w:t>
            </w: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5</w:t>
            </w:r>
          </w:p>
        </w:tc>
        <w:tc>
          <w:tcPr>
            <w:tcW w:w="0" w:type="auto"/>
            <w:vMerge/>
          </w:tcPr>
          <w:p w:rsidR="000626DA" w:rsidRPr="0005311A" w:rsidRDefault="000626DA" w:rsidP="00D6293F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vAlign w:val="center"/>
          </w:tcPr>
          <w:p w:rsidR="000626DA" w:rsidRPr="0005311A" w:rsidRDefault="000626DA" w:rsidP="000626DA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negyed táv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309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6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:rsidR="000626DA" w:rsidRPr="0005311A" w:rsidRDefault="000626DA" w:rsidP="00D6293F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lámpák között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317</w:t>
            </w:r>
          </w:p>
        </w:tc>
      </w:tr>
      <w:tr w:rsidR="003E0BC9" w:rsidRPr="0005311A" w:rsidTr="000754C5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b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0C4A52">
            <w:pPr>
              <w:jc w:val="center"/>
              <w:rPr>
                <w:i/>
              </w:rPr>
            </w:pP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7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t>B141-B142 közötti fal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lámpák között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C4A52" w:rsidP="000C4A52">
            <w:pPr>
              <w:jc w:val="right"/>
              <w:rPr>
                <w:i/>
              </w:rPr>
            </w:pPr>
            <w:r w:rsidRPr="0005311A">
              <w:rPr>
                <w:i/>
              </w:rPr>
              <w:t>106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8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420</w:t>
            </w:r>
          </w:p>
        </w:tc>
      </w:tr>
      <w:tr w:rsidR="003E0BC9" w:rsidRPr="0005311A" w:rsidTr="000754C5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b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>
            <w:pPr>
              <w:jc w:val="right"/>
              <w:rPr>
                <w:i/>
              </w:rPr>
            </w:pPr>
          </w:p>
        </w:tc>
      </w:tr>
      <w:tr w:rsidR="000626DA" w:rsidRPr="0005311A" w:rsidTr="00295E05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9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t>B139-B140 közötti fal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lámpák között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148</w:t>
            </w: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10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456</w:t>
            </w:r>
          </w:p>
        </w:tc>
      </w:tr>
      <w:tr w:rsidR="003E0BC9" w:rsidRPr="0005311A" w:rsidTr="000754C5">
        <w:trPr>
          <w:trHeight w:hRule="exact" w:val="113"/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b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3E0BC9" w:rsidRPr="0005311A" w:rsidRDefault="003E0BC9" w:rsidP="00D6293F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/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3E0BC9" w:rsidRPr="0005311A" w:rsidRDefault="003E0BC9" w:rsidP="00D6293F">
            <w:pPr>
              <w:jc w:val="right"/>
              <w:rPr>
                <w:i/>
              </w:rPr>
            </w:pPr>
          </w:p>
        </w:tc>
      </w:tr>
      <w:tr w:rsidR="000626DA" w:rsidRPr="0005311A" w:rsidTr="000626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11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:rsidR="000626DA" w:rsidRPr="0005311A" w:rsidRDefault="000626DA" w:rsidP="000626DA">
            <w:pPr>
              <w:jc w:val="center"/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D6293F">
            <w:r w:rsidRPr="0005311A">
              <w:t xml:space="preserve">társalgó (lekapcsolt </w:t>
            </w:r>
            <w:proofErr w:type="spellStart"/>
            <w:r w:rsidRPr="0005311A">
              <w:t>vil</w:t>
            </w:r>
            <w:proofErr w:type="spellEnd"/>
            <w:r w:rsidRPr="0005311A">
              <w:t>.)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626DA" w:rsidP="00D6293F">
            <w:r w:rsidRPr="0005311A">
              <w:t>lámpa mellett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:rsidR="000626DA" w:rsidRPr="0005311A" w:rsidRDefault="000C4A52" w:rsidP="00D6293F">
            <w:pPr>
              <w:jc w:val="right"/>
              <w:rPr>
                <w:i/>
              </w:rPr>
            </w:pPr>
            <w:r w:rsidRPr="0005311A">
              <w:rPr>
                <w:i/>
              </w:rPr>
              <w:t>108</w:t>
            </w:r>
          </w:p>
        </w:tc>
      </w:tr>
      <w:tr w:rsidR="000626DA" w:rsidRPr="0005311A" w:rsidTr="00D634F2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12</w:t>
            </w: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rPr>
                <w:color w:val="000000"/>
              </w:rPr>
            </w:pP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 xml:space="preserve">társalgó (lekapcsolt </w:t>
            </w:r>
            <w:proofErr w:type="spellStart"/>
            <w:r w:rsidRPr="0005311A">
              <w:t>vil</w:t>
            </w:r>
            <w:proofErr w:type="spellEnd"/>
            <w:r w:rsidRPr="0005311A">
              <w:t>.)</w:t>
            </w: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</w:tcPr>
          <w:p w:rsidR="000626DA" w:rsidRPr="0005311A" w:rsidRDefault="000C4A52" w:rsidP="003E0BC9">
            <w:pPr>
              <w:keepNext/>
              <w:jc w:val="right"/>
              <w:rPr>
                <w:i/>
              </w:rPr>
            </w:pPr>
            <w:r w:rsidRPr="0005311A">
              <w:rPr>
                <w:i/>
              </w:rPr>
              <w:t>145</w:t>
            </w:r>
          </w:p>
        </w:tc>
      </w:tr>
      <w:tr w:rsidR="000626DA" w:rsidRPr="0005311A" w:rsidTr="00D634F2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13</w:t>
            </w: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rPr>
                <w:color w:val="000000"/>
              </w:rPr>
            </w:pP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 xml:space="preserve">társalgó (felkapcsolt </w:t>
            </w:r>
            <w:proofErr w:type="spellStart"/>
            <w:r w:rsidRPr="0005311A">
              <w:t>vil</w:t>
            </w:r>
            <w:proofErr w:type="spellEnd"/>
            <w:r w:rsidRPr="0005311A">
              <w:t>.)</w:t>
            </w: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>lámpa mellett</w:t>
            </w:r>
          </w:p>
        </w:tc>
        <w:tc>
          <w:tcPr>
            <w:tcW w:w="0" w:type="auto"/>
          </w:tcPr>
          <w:p w:rsidR="000626DA" w:rsidRPr="0005311A" w:rsidRDefault="000C4A52" w:rsidP="003E0BC9">
            <w:pPr>
              <w:keepNext/>
              <w:jc w:val="right"/>
              <w:rPr>
                <w:i/>
              </w:rPr>
            </w:pPr>
            <w:r w:rsidRPr="0005311A">
              <w:rPr>
                <w:i/>
              </w:rPr>
              <w:t>630</w:t>
            </w:r>
          </w:p>
        </w:tc>
      </w:tr>
      <w:tr w:rsidR="000626DA" w:rsidRPr="0005311A" w:rsidTr="00D634F2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0626DA" w:rsidRPr="0005311A" w:rsidRDefault="000626DA" w:rsidP="00D6293F">
            <w:pPr>
              <w:rPr>
                <w:b/>
              </w:rPr>
            </w:pPr>
            <w:r w:rsidRPr="0005311A">
              <w:rPr>
                <w:b/>
              </w:rPr>
              <w:t>14</w:t>
            </w:r>
          </w:p>
        </w:tc>
        <w:tc>
          <w:tcPr>
            <w:tcW w:w="0" w:type="auto"/>
            <w:vMerge/>
          </w:tcPr>
          <w:p w:rsidR="000626DA" w:rsidRPr="0005311A" w:rsidRDefault="000626DA" w:rsidP="009F0AF4">
            <w:pPr>
              <w:rPr>
                <w:color w:val="000000"/>
              </w:rPr>
            </w:pP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 xml:space="preserve">társalgó (felkapcsolt </w:t>
            </w:r>
            <w:proofErr w:type="spellStart"/>
            <w:r w:rsidRPr="0005311A">
              <w:t>vil</w:t>
            </w:r>
            <w:proofErr w:type="spellEnd"/>
            <w:r w:rsidRPr="0005311A">
              <w:t>.)</w:t>
            </w:r>
          </w:p>
        </w:tc>
        <w:tc>
          <w:tcPr>
            <w:tcW w:w="0" w:type="auto"/>
          </w:tcPr>
          <w:p w:rsidR="000626DA" w:rsidRPr="0005311A" w:rsidRDefault="000626DA" w:rsidP="00D6293F">
            <w:r w:rsidRPr="0005311A">
              <w:t>lámpa alatt</w:t>
            </w:r>
          </w:p>
        </w:tc>
        <w:tc>
          <w:tcPr>
            <w:tcW w:w="0" w:type="auto"/>
          </w:tcPr>
          <w:p w:rsidR="000626DA" w:rsidRPr="0005311A" w:rsidRDefault="000C4A52" w:rsidP="003E0BC9">
            <w:pPr>
              <w:keepNext/>
              <w:jc w:val="right"/>
              <w:rPr>
                <w:i/>
              </w:rPr>
            </w:pPr>
            <w:r w:rsidRPr="0005311A">
              <w:rPr>
                <w:i/>
              </w:rPr>
              <w:t>924</w:t>
            </w:r>
          </w:p>
        </w:tc>
      </w:tr>
    </w:tbl>
    <w:p w:rsidR="00D6293F" w:rsidRPr="003E0BC9" w:rsidRDefault="004E0B4B" w:rsidP="003E0BC9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 w:rsidRPr="003E0BC9">
        <w:rPr>
          <w:b w:val="0"/>
          <w:i/>
          <w:sz w:val="24"/>
          <w:szCs w:val="24"/>
        </w:rPr>
        <w:fldChar w:fldCharType="begin"/>
      </w:r>
      <w:r w:rsidR="003E0BC9" w:rsidRPr="003E0BC9">
        <w:rPr>
          <w:b w:val="0"/>
          <w:i/>
          <w:sz w:val="24"/>
          <w:szCs w:val="24"/>
        </w:rPr>
        <w:instrText xml:space="preserve"> SEQ ábra \* ARABIC </w:instrText>
      </w:r>
      <w:r w:rsidRPr="003E0BC9"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27</w:t>
      </w:r>
      <w:r w:rsidRPr="003E0BC9">
        <w:rPr>
          <w:b w:val="0"/>
          <w:i/>
          <w:sz w:val="24"/>
          <w:szCs w:val="24"/>
        </w:rPr>
        <w:fldChar w:fldCharType="end"/>
      </w:r>
      <w:r w:rsidR="003E0BC9" w:rsidRPr="003E0BC9">
        <w:rPr>
          <w:b w:val="0"/>
          <w:i/>
          <w:sz w:val="24"/>
          <w:szCs w:val="24"/>
        </w:rPr>
        <w:t>. ábra: szimulált megvilágítási értékek DIALux-ban</w:t>
      </w:r>
    </w:p>
    <w:p w:rsidR="00D634F2" w:rsidRDefault="005672AD" w:rsidP="00D634F2">
      <w:pPr>
        <w:pStyle w:val="Cmsor3"/>
      </w:pPr>
      <w:bookmarkStart w:id="60" w:name="_Toc295158947"/>
      <w:r>
        <w:t>Fénysűrűség mérése</w:t>
      </w:r>
      <w:bookmarkEnd w:id="60"/>
    </w:p>
    <w:p w:rsidR="00B11354" w:rsidRPr="00B11354" w:rsidRDefault="000754C5" w:rsidP="00B11354">
      <w:pPr>
        <w:spacing w:line="360" w:lineRule="auto"/>
        <w:jc w:val="both"/>
      </w:pPr>
      <w:r>
        <w:t xml:space="preserve">Másik fajta mérésünk a fénysűrűség mérése. DIALux-ban a virtuális környezetben azokhoz </w:t>
      </w:r>
      <w:r w:rsidR="00C916BC">
        <w:t xml:space="preserve">a </w:t>
      </w:r>
      <w:r>
        <w:t>kameraállásokba álltam, ahonnan fotóztunk a valóságban, majd sorba a mért helyeken lemértem a szimulált fénysűrűségi értékeket. A következő táblázato</w:t>
      </w:r>
      <w:r w:rsidR="007E5218">
        <w:t>k a kapott eredményeket mutatják</w:t>
      </w:r>
      <w:r w:rsidR="00C916BC">
        <w:t xml:space="preserve"> ugyanolyan sorrendben, mint az </w:t>
      </w:r>
      <w:fldSimple w:instr=" REF _Ref294646589 \r \h  \* MERGEFORMAT ">
        <w:r w:rsidR="003849C6">
          <w:rPr>
            <w:i/>
          </w:rPr>
          <w:t>5.2</w:t>
        </w:r>
      </w:fldSimple>
      <w:r w:rsidR="00C916BC" w:rsidRPr="00C916BC">
        <w:rPr>
          <w:i/>
        </w:rPr>
        <w:t xml:space="preserve"> </w:t>
      </w:r>
      <w:fldSimple w:instr=" REF _Ref294646600 \h  \* MERGEFORMAT ">
        <w:r w:rsidR="003849C6" w:rsidRPr="003849C6">
          <w:rPr>
            <w:i/>
          </w:rPr>
          <w:t>Fénysűrűség mérése</w:t>
        </w:r>
      </w:fldSimple>
      <w:r w:rsidR="007E5218">
        <w:t xml:space="preserve"> fejezetben</w:t>
      </w:r>
      <w:r w:rsidR="00C916BC">
        <w:t>:</w:t>
      </w:r>
    </w:p>
    <w:tbl>
      <w:tblPr>
        <w:tblW w:w="6237" w:type="dxa"/>
        <w:jc w:val="center"/>
        <w:tblCellMar>
          <w:left w:w="70" w:type="dxa"/>
          <w:right w:w="70" w:type="dxa"/>
        </w:tblCellMar>
        <w:tblLook w:val="04A0"/>
      </w:tblPr>
      <w:tblGrid>
        <w:gridCol w:w="1049"/>
        <w:gridCol w:w="1673"/>
        <w:gridCol w:w="1830"/>
        <w:gridCol w:w="1685"/>
      </w:tblGrid>
      <w:tr w:rsidR="00B11354" w:rsidRPr="0005311A" w:rsidTr="00B11354">
        <w:trPr>
          <w:trHeight w:val="300"/>
          <w:jc w:val="center"/>
        </w:trPr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color w:val="000000"/>
              </w:rPr>
            </w:pP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1-es vonal</w:t>
            </w:r>
          </w:p>
        </w:tc>
        <w:tc>
          <w:tcPr>
            <w:tcW w:w="12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2-es vonal</w:t>
            </w:r>
          </w:p>
        </w:tc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L, [cd/m</w:t>
            </w:r>
            <w:r w:rsidRPr="0005311A">
              <w:rPr>
                <w:b/>
                <w:bCs/>
                <w:color w:val="000000"/>
                <w:vertAlign w:val="superscript"/>
              </w:rPr>
              <w:t>2</w:t>
            </w:r>
            <w:r w:rsidRPr="0005311A">
              <w:rPr>
                <w:b/>
                <w:bCs/>
                <w:color w:val="000000"/>
              </w:rPr>
              <w:t>]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min: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FF641B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25,98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25,01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proofErr w:type="spellStart"/>
            <w:r w:rsidRPr="0005311A">
              <w:rPr>
                <w:b/>
                <w:bCs/>
                <w:color w:val="000000"/>
              </w:rPr>
              <w:t>max</w:t>
            </w:r>
            <w:proofErr w:type="spellEnd"/>
            <w:r w:rsidRPr="0005311A">
              <w:rPr>
                <w:b/>
                <w:bCs/>
                <w:color w:val="000000"/>
              </w:rPr>
              <w:t>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114,80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59,06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átlag: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FF641B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66,14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41,09</w:t>
            </w:r>
          </w:p>
        </w:tc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keepNext/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</w:tbl>
    <w:p w:rsidR="00B11354" w:rsidRPr="00B11354" w:rsidRDefault="004E0B4B" w:rsidP="00B11354">
      <w:pPr>
        <w:pStyle w:val="Kpalrs"/>
        <w:spacing w:after="240"/>
        <w:jc w:val="center"/>
        <w:rPr>
          <w:b w:val="0"/>
          <w:bCs w:val="0"/>
          <w:i/>
          <w:color w:val="000000"/>
          <w:sz w:val="24"/>
          <w:szCs w:val="24"/>
        </w:rPr>
      </w:pPr>
      <w:r>
        <w:rPr>
          <w:b w:val="0"/>
          <w:bCs w:val="0"/>
          <w:i/>
          <w:color w:val="000000"/>
          <w:sz w:val="24"/>
          <w:szCs w:val="24"/>
        </w:rPr>
        <w:fldChar w:fldCharType="begin"/>
      </w:r>
      <w:r w:rsidR="00CE346F">
        <w:rPr>
          <w:b w:val="0"/>
          <w:bCs w:val="0"/>
          <w:i/>
          <w:color w:val="000000"/>
          <w:sz w:val="24"/>
          <w:szCs w:val="24"/>
        </w:rPr>
        <w:instrText xml:space="preserve"> SEQ táblázat \* ARABIC </w:instrText>
      </w:r>
      <w:r>
        <w:rPr>
          <w:b w:val="0"/>
          <w:bCs w:val="0"/>
          <w:i/>
          <w:color w:val="000000"/>
          <w:sz w:val="24"/>
          <w:szCs w:val="24"/>
        </w:rPr>
        <w:fldChar w:fldCharType="separate"/>
      </w:r>
      <w:r w:rsidR="003849C6">
        <w:rPr>
          <w:b w:val="0"/>
          <w:bCs w:val="0"/>
          <w:i/>
          <w:noProof/>
          <w:color w:val="000000"/>
          <w:sz w:val="24"/>
          <w:szCs w:val="24"/>
        </w:rPr>
        <w:t>11</w:t>
      </w:r>
      <w:r>
        <w:rPr>
          <w:b w:val="0"/>
          <w:bCs w:val="0"/>
          <w:i/>
          <w:color w:val="000000"/>
          <w:sz w:val="24"/>
          <w:szCs w:val="24"/>
        </w:rPr>
        <w:fldChar w:fldCharType="end"/>
      </w:r>
      <w:r w:rsidR="00B11354" w:rsidRPr="00B11354">
        <w:rPr>
          <w:b w:val="0"/>
          <w:i/>
          <w:sz w:val="24"/>
          <w:szCs w:val="24"/>
        </w:rPr>
        <w:t>. táblázat: folyosó hosszanti, fali mérés, 2 mérő vonallal</w:t>
      </w:r>
    </w:p>
    <w:tbl>
      <w:tblPr>
        <w:tblW w:w="6237" w:type="dxa"/>
        <w:jc w:val="center"/>
        <w:tblCellMar>
          <w:left w:w="70" w:type="dxa"/>
          <w:right w:w="70" w:type="dxa"/>
        </w:tblCellMar>
        <w:tblLook w:val="04A0"/>
      </w:tblPr>
      <w:tblGrid>
        <w:gridCol w:w="1181"/>
        <w:gridCol w:w="1181"/>
        <w:gridCol w:w="1159"/>
        <w:gridCol w:w="1450"/>
        <w:gridCol w:w="1266"/>
      </w:tblGrid>
      <w:tr w:rsidR="00B11354" w:rsidRPr="0005311A" w:rsidTr="00B11354">
        <w:trPr>
          <w:trHeight w:val="300"/>
          <w:jc w:val="center"/>
        </w:trPr>
        <w:tc>
          <w:tcPr>
            <w:tcW w:w="11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color w:val="000000"/>
              </w:rPr>
            </w:pPr>
          </w:p>
        </w:tc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1-es vonal</w:t>
            </w:r>
          </w:p>
        </w:tc>
        <w:tc>
          <w:tcPr>
            <w:tcW w:w="11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2-es vonal</w:t>
            </w:r>
          </w:p>
        </w:tc>
        <w:tc>
          <w:tcPr>
            <w:tcW w:w="14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3-as vonal</w:t>
            </w:r>
          </w:p>
        </w:tc>
        <w:tc>
          <w:tcPr>
            <w:tcW w:w="12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L, [cd/m</w:t>
            </w:r>
            <w:r w:rsidRPr="0005311A">
              <w:rPr>
                <w:b/>
                <w:bCs/>
                <w:color w:val="000000"/>
                <w:vertAlign w:val="superscript"/>
              </w:rPr>
              <w:t>2</w:t>
            </w:r>
            <w:r w:rsidRPr="0005311A">
              <w:rPr>
                <w:b/>
                <w:bCs/>
                <w:color w:val="000000"/>
              </w:rPr>
              <w:t>]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min: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21,08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22,75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20,66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proofErr w:type="spellStart"/>
            <w:r w:rsidRPr="0005311A">
              <w:rPr>
                <w:b/>
                <w:bCs/>
                <w:color w:val="000000"/>
              </w:rPr>
              <w:t>max</w:t>
            </w:r>
            <w:proofErr w:type="spellEnd"/>
            <w:r w:rsidRPr="0005311A">
              <w:rPr>
                <w:b/>
                <w:bCs/>
                <w:color w:val="000000"/>
              </w:rPr>
              <w:t>: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34,06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500AA" w:rsidRPr="0005311A" w:rsidRDefault="003500AA" w:rsidP="003500A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28,84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3500AA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35,47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118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átlag: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25,54</w:t>
            </w:r>
          </w:p>
        </w:tc>
        <w:tc>
          <w:tcPr>
            <w:tcW w:w="11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3500AA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25,92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3500AA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26,91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keepNext/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</w:tbl>
    <w:p w:rsidR="00E34F38" w:rsidRDefault="004E0B4B" w:rsidP="00B11354">
      <w:pPr>
        <w:pStyle w:val="Kpalrs"/>
        <w:spacing w:after="240"/>
        <w:jc w:val="center"/>
        <w:rPr>
          <w:b w:val="0"/>
          <w:i/>
          <w:sz w:val="24"/>
          <w:szCs w:val="24"/>
        </w:rPr>
      </w:pPr>
      <w:r>
        <w:rPr>
          <w:b w:val="0"/>
          <w:bCs w:val="0"/>
          <w:i/>
          <w:color w:val="000000"/>
          <w:sz w:val="24"/>
          <w:szCs w:val="24"/>
        </w:rPr>
        <w:fldChar w:fldCharType="begin"/>
      </w:r>
      <w:r w:rsidR="00CE346F">
        <w:rPr>
          <w:b w:val="0"/>
          <w:bCs w:val="0"/>
          <w:i/>
          <w:color w:val="000000"/>
          <w:sz w:val="24"/>
          <w:szCs w:val="24"/>
        </w:rPr>
        <w:instrText xml:space="preserve"> SEQ táblázat \* ARABIC </w:instrText>
      </w:r>
      <w:r>
        <w:rPr>
          <w:b w:val="0"/>
          <w:bCs w:val="0"/>
          <w:i/>
          <w:color w:val="000000"/>
          <w:sz w:val="24"/>
          <w:szCs w:val="24"/>
        </w:rPr>
        <w:fldChar w:fldCharType="separate"/>
      </w:r>
      <w:r w:rsidR="003849C6">
        <w:rPr>
          <w:b w:val="0"/>
          <w:bCs w:val="0"/>
          <w:i/>
          <w:noProof/>
          <w:color w:val="000000"/>
          <w:sz w:val="24"/>
          <w:szCs w:val="24"/>
        </w:rPr>
        <w:t>12</w:t>
      </w:r>
      <w:r>
        <w:rPr>
          <w:b w:val="0"/>
          <w:bCs w:val="0"/>
          <w:i/>
          <w:color w:val="000000"/>
          <w:sz w:val="24"/>
          <w:szCs w:val="24"/>
        </w:rPr>
        <w:fldChar w:fldCharType="end"/>
      </w:r>
      <w:r w:rsidR="00B11354" w:rsidRPr="00B11354">
        <w:rPr>
          <w:b w:val="0"/>
          <w:i/>
          <w:sz w:val="24"/>
          <w:szCs w:val="24"/>
        </w:rPr>
        <w:t>. táblázat: folyosó hosszanti, padlómérés, 3 mérővonallal</w:t>
      </w:r>
    </w:p>
    <w:p w:rsidR="00B11354" w:rsidRPr="00E34F38" w:rsidRDefault="00E34F38" w:rsidP="00E34F38">
      <w:pPr>
        <w:rPr>
          <w:bCs/>
          <w:i/>
        </w:rPr>
      </w:pPr>
      <w:r>
        <w:rPr>
          <w:b/>
          <w:i/>
        </w:rPr>
        <w:br w:type="page"/>
      </w:r>
    </w:p>
    <w:tbl>
      <w:tblPr>
        <w:tblW w:w="6237" w:type="dxa"/>
        <w:jc w:val="center"/>
        <w:tblCellMar>
          <w:left w:w="70" w:type="dxa"/>
          <w:right w:w="70" w:type="dxa"/>
        </w:tblCellMar>
        <w:tblLook w:val="04A0"/>
      </w:tblPr>
      <w:tblGrid>
        <w:gridCol w:w="929"/>
        <w:gridCol w:w="1160"/>
        <w:gridCol w:w="1456"/>
        <w:gridCol w:w="1420"/>
        <w:gridCol w:w="1272"/>
      </w:tblGrid>
      <w:tr w:rsidR="00B11354" w:rsidRPr="0005311A" w:rsidTr="00B11354">
        <w:trPr>
          <w:trHeight w:val="300"/>
          <w:jc w:val="center"/>
        </w:trPr>
        <w:tc>
          <w:tcPr>
            <w:tcW w:w="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1-es vonal</w:t>
            </w:r>
          </w:p>
        </w:tc>
        <w:tc>
          <w:tcPr>
            <w:tcW w:w="14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2-es vonal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3-as kör</w:t>
            </w:r>
          </w:p>
        </w:tc>
        <w:tc>
          <w:tcPr>
            <w:tcW w:w="12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L, [cd/m</w:t>
            </w:r>
            <w:r w:rsidRPr="0005311A">
              <w:rPr>
                <w:b/>
                <w:bCs/>
                <w:color w:val="000000"/>
                <w:vertAlign w:val="superscript"/>
              </w:rPr>
              <w:t>2</w:t>
            </w:r>
            <w:r w:rsidRPr="0005311A">
              <w:rPr>
                <w:b/>
                <w:bCs/>
                <w:color w:val="000000"/>
              </w:rPr>
              <w:t>]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min: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20,58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28,38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28,55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proofErr w:type="spellStart"/>
            <w:r w:rsidRPr="0005311A">
              <w:rPr>
                <w:b/>
                <w:bCs/>
                <w:color w:val="000000"/>
              </w:rPr>
              <w:t>max</w:t>
            </w:r>
            <w:proofErr w:type="spellEnd"/>
            <w:r w:rsidRPr="0005311A">
              <w:rPr>
                <w:b/>
                <w:bCs/>
                <w:color w:val="000000"/>
              </w:rPr>
              <w:t>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113,71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145,51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118,46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9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átlag: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66,52</w:t>
            </w:r>
          </w:p>
        </w:tc>
        <w:tc>
          <w:tcPr>
            <w:tcW w:w="14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68,63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2F0DF5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78,53</w:t>
            </w:r>
          </w:p>
        </w:tc>
        <w:tc>
          <w:tcPr>
            <w:tcW w:w="12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keepNext/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</w:tbl>
    <w:p w:rsidR="00B11354" w:rsidRPr="00B11354" w:rsidRDefault="004E0B4B" w:rsidP="00B11354">
      <w:pPr>
        <w:pStyle w:val="Kpalrs"/>
        <w:spacing w:after="240"/>
        <w:jc w:val="center"/>
        <w:rPr>
          <w:b w:val="0"/>
          <w:bCs w:val="0"/>
          <w:i/>
          <w:color w:val="000000"/>
          <w:sz w:val="24"/>
          <w:szCs w:val="24"/>
        </w:rPr>
      </w:pPr>
      <w:r>
        <w:rPr>
          <w:b w:val="0"/>
          <w:bCs w:val="0"/>
          <w:i/>
          <w:color w:val="000000"/>
          <w:sz w:val="24"/>
          <w:szCs w:val="24"/>
        </w:rPr>
        <w:fldChar w:fldCharType="begin"/>
      </w:r>
      <w:r w:rsidR="00CE346F">
        <w:rPr>
          <w:b w:val="0"/>
          <w:bCs w:val="0"/>
          <w:i/>
          <w:color w:val="000000"/>
          <w:sz w:val="24"/>
          <w:szCs w:val="24"/>
        </w:rPr>
        <w:instrText xml:space="preserve"> SEQ táblázat \* ARABIC </w:instrText>
      </w:r>
      <w:r>
        <w:rPr>
          <w:b w:val="0"/>
          <w:bCs w:val="0"/>
          <w:i/>
          <w:color w:val="000000"/>
          <w:sz w:val="24"/>
          <w:szCs w:val="24"/>
        </w:rPr>
        <w:fldChar w:fldCharType="separate"/>
      </w:r>
      <w:r w:rsidR="003849C6">
        <w:rPr>
          <w:b w:val="0"/>
          <w:bCs w:val="0"/>
          <w:i/>
          <w:noProof/>
          <w:color w:val="000000"/>
          <w:sz w:val="24"/>
          <w:szCs w:val="24"/>
        </w:rPr>
        <w:t>13</w:t>
      </w:r>
      <w:r>
        <w:rPr>
          <w:b w:val="0"/>
          <w:bCs w:val="0"/>
          <w:i/>
          <w:color w:val="000000"/>
          <w:sz w:val="24"/>
          <w:szCs w:val="24"/>
        </w:rPr>
        <w:fldChar w:fldCharType="end"/>
      </w:r>
      <w:r w:rsidR="00B11354" w:rsidRPr="00B11354">
        <w:rPr>
          <w:b w:val="0"/>
          <w:i/>
          <w:sz w:val="24"/>
          <w:szCs w:val="24"/>
        </w:rPr>
        <w:t>. táblázat: folyosó oldalt, fali mérés, 2 vonal és 1 mérőkörrel</w:t>
      </w:r>
    </w:p>
    <w:tbl>
      <w:tblPr>
        <w:tblW w:w="6237" w:type="dxa"/>
        <w:jc w:val="center"/>
        <w:tblCellMar>
          <w:left w:w="70" w:type="dxa"/>
          <w:right w:w="70" w:type="dxa"/>
        </w:tblCellMar>
        <w:tblLook w:val="04A0"/>
      </w:tblPr>
      <w:tblGrid>
        <w:gridCol w:w="795"/>
        <w:gridCol w:w="1566"/>
        <w:gridCol w:w="1365"/>
        <w:gridCol w:w="1176"/>
        <w:gridCol w:w="1335"/>
      </w:tblGrid>
      <w:tr w:rsidR="00B11354" w:rsidRPr="0005311A" w:rsidTr="00B11354">
        <w:trPr>
          <w:trHeight w:val="300"/>
          <w:jc w:val="center"/>
        </w:trPr>
        <w:tc>
          <w:tcPr>
            <w:tcW w:w="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</w:p>
        </w:tc>
        <w:tc>
          <w:tcPr>
            <w:tcW w:w="15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1-es négyszög</w:t>
            </w:r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2-es vonal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3-as vonal</w:t>
            </w:r>
          </w:p>
        </w:tc>
        <w:tc>
          <w:tcPr>
            <w:tcW w:w="13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B11354" w:rsidRPr="0005311A" w:rsidRDefault="00B11354" w:rsidP="00B11354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L, [cd/m</w:t>
            </w:r>
            <w:r w:rsidRPr="0005311A">
              <w:rPr>
                <w:b/>
                <w:bCs/>
                <w:color w:val="000000"/>
                <w:vertAlign w:val="superscript"/>
              </w:rPr>
              <w:t>2</w:t>
            </w:r>
            <w:r w:rsidRPr="0005311A">
              <w:rPr>
                <w:b/>
                <w:bCs/>
                <w:color w:val="000000"/>
              </w:rPr>
              <w:t>]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min: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12,66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21,04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21,87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proofErr w:type="spellStart"/>
            <w:r w:rsidRPr="0005311A">
              <w:rPr>
                <w:b/>
                <w:bCs/>
                <w:color w:val="000000"/>
              </w:rPr>
              <w:t>max</w:t>
            </w:r>
            <w:proofErr w:type="spellEnd"/>
            <w:r w:rsidRPr="0005311A">
              <w:rPr>
                <w:b/>
                <w:bCs/>
                <w:color w:val="000000"/>
              </w:rPr>
              <w:t>: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18,98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26,72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27,78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  <w:tr w:rsidR="00B11354" w:rsidRPr="0005311A" w:rsidTr="00B11354">
        <w:trPr>
          <w:trHeight w:val="300"/>
          <w:jc w:val="center"/>
        </w:trPr>
        <w:tc>
          <w:tcPr>
            <w:tcW w:w="7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B11354" w:rsidRPr="0005311A" w:rsidRDefault="00B11354" w:rsidP="00B11354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átlag:</w:t>
            </w:r>
          </w:p>
        </w:tc>
        <w:tc>
          <w:tcPr>
            <w:tcW w:w="15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15,07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22,62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B11354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23,01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11354" w:rsidRPr="0005311A" w:rsidRDefault="00B11354" w:rsidP="00601720">
            <w:pPr>
              <w:keepNext/>
              <w:jc w:val="right"/>
              <w:rPr>
                <w:i/>
                <w:iCs/>
                <w:color w:val="000000"/>
              </w:rPr>
            </w:pPr>
            <w:r w:rsidRPr="0005311A">
              <w:rPr>
                <w:i/>
                <w:iCs/>
                <w:color w:val="000000"/>
              </w:rPr>
              <w:t>cd/m</w:t>
            </w:r>
            <w:r w:rsidRPr="0005311A">
              <w:rPr>
                <w:i/>
                <w:iCs/>
                <w:color w:val="000000"/>
                <w:vertAlign w:val="superscript"/>
              </w:rPr>
              <w:t>2</w:t>
            </w:r>
          </w:p>
        </w:tc>
      </w:tr>
    </w:tbl>
    <w:p w:rsidR="00B11354" w:rsidRPr="00B11354" w:rsidRDefault="004E0B4B" w:rsidP="00B11354">
      <w:pPr>
        <w:pStyle w:val="Kpalrs"/>
        <w:spacing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14</w:t>
      </w:r>
      <w:r>
        <w:rPr>
          <w:b w:val="0"/>
          <w:i/>
          <w:sz w:val="24"/>
          <w:szCs w:val="24"/>
        </w:rPr>
        <w:fldChar w:fldCharType="end"/>
      </w:r>
      <w:r w:rsidR="00B11354" w:rsidRPr="00B11354">
        <w:rPr>
          <w:b w:val="0"/>
          <w:i/>
          <w:sz w:val="24"/>
          <w:szCs w:val="24"/>
        </w:rPr>
        <w:t>. táblázat: társalgó, fali- és padlómérés, 2 vonal és 1 mérőnégyszöggel</w:t>
      </w:r>
    </w:p>
    <w:p w:rsidR="007E5218" w:rsidRDefault="007E5218" w:rsidP="00295E05">
      <w:pPr>
        <w:pStyle w:val="Cmsor1"/>
      </w:pPr>
      <w:bookmarkStart w:id="61" w:name="_Toc295158948"/>
      <w:r>
        <w:t xml:space="preserve">Valós és szimulált eredmények </w:t>
      </w:r>
      <w:r w:rsidR="00601720">
        <w:t>összevetése</w:t>
      </w:r>
      <w:bookmarkEnd w:id="61"/>
    </w:p>
    <w:p w:rsidR="007E5218" w:rsidRDefault="007E5218" w:rsidP="007E5218">
      <w:pPr>
        <w:pStyle w:val="Cmsor2"/>
      </w:pPr>
      <w:bookmarkStart w:id="62" w:name="_Toc295158949"/>
      <w:r>
        <w:t>Megvilágítás</w:t>
      </w:r>
      <w:bookmarkEnd w:id="62"/>
    </w:p>
    <w:p w:rsidR="000626DA" w:rsidRDefault="00691990" w:rsidP="000626DA">
      <w:pPr>
        <w:spacing w:line="360" w:lineRule="auto"/>
        <w:jc w:val="both"/>
      </w:pPr>
      <w:r>
        <w:t>Most már ismertek a valós és szimulált eredmények, így kiértékelhetjük</w:t>
      </w:r>
      <w:r w:rsidR="00601720">
        <w:t xml:space="preserve"> őket</w:t>
      </w:r>
      <w:r w:rsidR="00117D2E">
        <w:t>. A</w:t>
      </w:r>
      <w:r w:rsidR="00603DFB">
        <w:t xml:space="preserve"> lenti táblázat a valós és szimulált megvilágítási értékeket és százalékos eltéréseit tartalmazza:</w:t>
      </w:r>
    </w:p>
    <w:tbl>
      <w:tblPr>
        <w:tblW w:w="0" w:type="auto"/>
        <w:jc w:val="center"/>
        <w:tblInd w:w="55" w:type="dxa"/>
        <w:tblCellMar>
          <w:left w:w="70" w:type="dxa"/>
          <w:right w:w="70" w:type="dxa"/>
        </w:tblCellMar>
        <w:tblLook w:val="04A0"/>
      </w:tblPr>
      <w:tblGrid>
        <w:gridCol w:w="700"/>
        <w:gridCol w:w="1274"/>
        <w:gridCol w:w="2167"/>
        <w:gridCol w:w="1507"/>
        <w:gridCol w:w="714"/>
        <w:gridCol w:w="1114"/>
        <w:gridCol w:w="1112"/>
      </w:tblGrid>
      <w:tr w:rsidR="000626DA" w:rsidRPr="0005311A" w:rsidTr="000626DA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E, [lux]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</w:tr>
      <w:tr w:rsidR="000626DA" w:rsidRPr="0005311A" w:rsidTr="000626D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Szám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Típus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Helyszín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Pontos hely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Valós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Szimulált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Eltérés [%]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B141-B142 előtti folyosó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11,76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negyed táv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8,11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11,37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hRule="exact" w:val="31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5E2AB8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 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4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B139-B140 előtti folyosó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289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296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2,36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negyed táv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309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5,83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317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8,83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hRule="exact" w:val="31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5E2AB8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 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7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B141-B142 közötti fal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110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106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-3,77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8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420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C4A52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420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0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hRule="exact" w:val="315"/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5E2AB8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 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9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B139-B140 közötti fal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-2,70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512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456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-</w:t>
            </w:r>
            <w:r w:rsidR="006A4E14" w:rsidRPr="0005311A">
              <w:rPr>
                <w:i/>
                <w:color w:val="000000"/>
                <w:sz w:val="22"/>
                <w:szCs w:val="22"/>
              </w:rPr>
              <w:t>12,28</w:t>
            </w:r>
            <w:r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hRule="exact" w:val="315"/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5E2AB8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 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5E2AB8" w:rsidP="000626D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társalgó</w:t>
            </w:r>
            <w:r w:rsidR="000626DA" w:rsidRPr="0005311A">
              <w:rPr>
                <w:color w:val="000000"/>
                <w:sz w:val="20"/>
                <w:szCs w:val="20"/>
              </w:rPr>
              <w:t xml:space="preserve"> (lekapcsolt </w:t>
            </w:r>
            <w:proofErr w:type="spellStart"/>
            <w:r w:rsidR="000626DA"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="000626DA"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mellett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0626DA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-</w:t>
            </w:r>
            <w:r w:rsidR="006A4E14" w:rsidRPr="0005311A">
              <w:rPr>
                <w:i/>
                <w:color w:val="000000"/>
                <w:sz w:val="22"/>
                <w:szCs w:val="22"/>
              </w:rPr>
              <w:t>12,04</w:t>
            </w:r>
            <w:r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5E2AB8" w:rsidP="000626D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társalgó</w:t>
            </w:r>
            <w:r w:rsidR="000626DA" w:rsidRPr="0005311A">
              <w:rPr>
                <w:color w:val="000000"/>
                <w:sz w:val="20"/>
                <w:szCs w:val="20"/>
              </w:rPr>
              <w:t xml:space="preserve">(lekapcsolt </w:t>
            </w:r>
            <w:proofErr w:type="spellStart"/>
            <w:r w:rsidR="000626DA"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="000626DA"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3,45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5E2AB8" w:rsidP="000626D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társalgó</w:t>
            </w:r>
            <w:r w:rsidR="000626DA" w:rsidRPr="0005311A">
              <w:rPr>
                <w:color w:val="000000"/>
                <w:sz w:val="20"/>
                <w:szCs w:val="20"/>
              </w:rPr>
              <w:t xml:space="preserve">(felkapcsolt </w:t>
            </w:r>
            <w:proofErr w:type="spellStart"/>
            <w:r w:rsidR="000626DA"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="000626DA"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mellett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640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630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-1,59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  <w:tr w:rsidR="000626DA" w:rsidRPr="0005311A" w:rsidTr="005E2AB8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5E2AB8" w:rsidP="005E2AB8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társalgó</w:t>
            </w:r>
            <w:r w:rsidR="000626DA" w:rsidRPr="0005311A">
              <w:rPr>
                <w:color w:val="000000"/>
                <w:sz w:val="20"/>
                <w:szCs w:val="20"/>
              </w:rPr>
              <w:t xml:space="preserve">(felkapcsolt </w:t>
            </w:r>
            <w:proofErr w:type="spellStart"/>
            <w:r w:rsidRPr="0005311A">
              <w:rPr>
                <w:color w:val="000000"/>
                <w:sz w:val="20"/>
                <w:szCs w:val="20"/>
              </w:rPr>
              <w:t>v</w:t>
            </w:r>
            <w:r w:rsidR="000626DA" w:rsidRPr="0005311A">
              <w:rPr>
                <w:color w:val="000000"/>
                <w:sz w:val="20"/>
                <w:szCs w:val="20"/>
              </w:rPr>
              <w:t>il</w:t>
            </w:r>
            <w:proofErr w:type="spellEnd"/>
            <w:r w:rsidR="000626DA"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0626DA" w:rsidP="000626D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0626DA" w:rsidRPr="0005311A" w:rsidRDefault="000626DA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841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626DA" w:rsidRPr="0005311A" w:rsidRDefault="006A4E14" w:rsidP="000626D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924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626DA" w:rsidRPr="0005311A" w:rsidRDefault="006A4E14" w:rsidP="006A4E14">
            <w:pPr>
              <w:keepNext/>
              <w:jc w:val="right"/>
              <w:rPr>
                <w:i/>
                <w:color w:val="000000"/>
                <w:sz w:val="22"/>
                <w:szCs w:val="22"/>
              </w:rPr>
            </w:pPr>
            <w:r w:rsidRPr="0005311A">
              <w:rPr>
                <w:i/>
                <w:color w:val="000000"/>
                <w:sz w:val="22"/>
                <w:szCs w:val="22"/>
              </w:rPr>
              <w:t>8,98</w:t>
            </w:r>
            <w:r w:rsidR="000626DA" w:rsidRPr="0005311A">
              <w:rPr>
                <w:i/>
                <w:color w:val="000000"/>
                <w:sz w:val="22"/>
                <w:szCs w:val="22"/>
              </w:rPr>
              <w:t>%</w:t>
            </w:r>
          </w:p>
        </w:tc>
      </w:tr>
    </w:tbl>
    <w:p w:rsidR="000626DA" w:rsidRDefault="004E0B4B" w:rsidP="000626D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15</w:t>
      </w:r>
      <w:r>
        <w:rPr>
          <w:b w:val="0"/>
          <w:i/>
          <w:sz w:val="24"/>
          <w:szCs w:val="24"/>
        </w:rPr>
        <w:fldChar w:fldCharType="end"/>
      </w:r>
      <w:r w:rsidR="000626DA" w:rsidRPr="000626DA">
        <w:rPr>
          <w:b w:val="0"/>
          <w:i/>
          <w:sz w:val="24"/>
          <w:szCs w:val="24"/>
        </w:rPr>
        <w:t>. táblázat: valós és szimulált megvilágítási értékek összehasonlítása</w:t>
      </w:r>
    </w:p>
    <w:p w:rsidR="00A13B91" w:rsidRPr="00603DFB" w:rsidRDefault="00F96F77" w:rsidP="00F96F77">
      <w:pPr>
        <w:spacing w:line="360" w:lineRule="auto"/>
        <w:ind w:firstLine="576"/>
        <w:jc w:val="both"/>
      </w:pPr>
      <w:r>
        <w:lastRenderedPageBreak/>
        <w:t xml:space="preserve">Olyan virtuális környezetet szinte lehetetlen létrehozni, ami a valósággal 100 %-osan megfelel, hisz nagyon sok nagy és apró tényezőtől függenek az eredmények. Ilyen például a falak és </w:t>
      </w:r>
      <w:r w:rsidR="00117D2E">
        <w:t xml:space="preserve">a </w:t>
      </w:r>
      <w:r>
        <w:t xml:space="preserve">padlózat használat miatti elszíneződése. DIALux-ban ugye olyan környezetet hozunk létre, ami újnak tekinthető. Ezért törekedtem a nagy pontosságra, hogy szimulált eredményeim minél jobban közelítsék meg a valós eredményeket. </w:t>
      </w:r>
      <w:r w:rsidR="00D55EA0">
        <w:t>Itt</w:t>
      </w:r>
      <w:r>
        <w:t>, amit</w:t>
      </w:r>
      <w:r w:rsidR="00D55EA0">
        <w:t xml:space="preserve"> fontos nézni, hogy mekkora az eltérés a valós és</w:t>
      </w:r>
      <w:r>
        <w:t xml:space="preserve"> a szimulált eredmények között. </w:t>
      </w:r>
      <w:r w:rsidR="00117D2E">
        <w:t xml:space="preserve"> Az e</w:t>
      </w:r>
      <w:r>
        <w:t xml:space="preserve">ltérések </w:t>
      </w:r>
      <w:r w:rsidR="006A4E14">
        <w:t>0</w:t>
      </w:r>
      <w:r>
        <w:t xml:space="preserve"> % és </w:t>
      </w:r>
      <w:r w:rsidR="006A4E14">
        <w:t>12,04</w:t>
      </w:r>
      <w:r w:rsidR="00117D2E">
        <w:t xml:space="preserve"> % közötti intervallumban van</w:t>
      </w:r>
      <w:r>
        <w:t>, az eltérések átlaga</w:t>
      </w:r>
      <w:r w:rsidR="006A4E14">
        <w:t xml:space="preserve"> 6,65</w:t>
      </w:r>
      <w:r>
        <w:t xml:space="preserve"> %, ami jónak mondható.</w:t>
      </w:r>
      <w:r w:rsidR="00117D2E">
        <w:t xml:space="preserve"> Szinte minden esetben a szimulált környezetben mértem nagyobb lux értékeket, ez volt a várható eredmény. </w:t>
      </w:r>
    </w:p>
    <w:p w:rsidR="007E5218" w:rsidRDefault="007E5218" w:rsidP="007E5218">
      <w:pPr>
        <w:pStyle w:val="Cmsor2"/>
      </w:pPr>
      <w:bookmarkStart w:id="63" w:name="_Toc295158950"/>
      <w:r>
        <w:t>Fénysűrűség</w:t>
      </w:r>
      <w:bookmarkEnd w:id="63"/>
    </w:p>
    <w:p w:rsidR="00D55EA0" w:rsidRPr="00D55EA0" w:rsidRDefault="00D55EA0" w:rsidP="004C795B">
      <w:pPr>
        <w:spacing w:line="360" w:lineRule="auto"/>
        <w:jc w:val="both"/>
      </w:pPr>
      <w:r>
        <w:t>Lux értékek kivizsgálása után jöjjön a fényerősség értékek elemzése, amit a következő táblázat mutat be:</w:t>
      </w:r>
    </w:p>
    <w:tbl>
      <w:tblPr>
        <w:tblW w:w="0" w:type="auto"/>
        <w:tblInd w:w="55" w:type="dxa"/>
        <w:tblLayout w:type="fixed"/>
        <w:tblCellMar>
          <w:left w:w="70" w:type="dxa"/>
          <w:right w:w="70" w:type="dxa"/>
        </w:tblCellMar>
        <w:tblLook w:val="04A0"/>
      </w:tblPr>
      <w:tblGrid>
        <w:gridCol w:w="1008"/>
        <w:gridCol w:w="992"/>
        <w:gridCol w:w="709"/>
        <w:gridCol w:w="708"/>
        <w:gridCol w:w="709"/>
        <w:gridCol w:w="160"/>
        <w:gridCol w:w="691"/>
        <w:gridCol w:w="708"/>
        <w:gridCol w:w="709"/>
        <w:gridCol w:w="160"/>
        <w:gridCol w:w="691"/>
        <w:gridCol w:w="659"/>
        <w:gridCol w:w="684"/>
      </w:tblGrid>
      <w:tr w:rsidR="007E0FD8" w:rsidRPr="0005311A" w:rsidTr="007E0FD8">
        <w:trPr>
          <w:trHeight w:val="300"/>
        </w:trPr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2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Valós L, [cd/m2]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08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Szimulált L, [cd/m2]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03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Eltérés [%]</w:t>
            </w:r>
          </w:p>
        </w:tc>
      </w:tr>
      <w:tr w:rsidR="007E0FD8" w:rsidRPr="0005311A" w:rsidTr="007E0FD8">
        <w:trPr>
          <w:trHeight w:val="300"/>
        </w:trPr>
        <w:tc>
          <w:tcPr>
            <w:tcW w:w="10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Mérési helyszín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 w:rsidRPr="0005311A">
              <w:rPr>
                <w:b/>
                <w:bCs/>
                <w:color w:val="000000"/>
                <w:sz w:val="20"/>
                <w:szCs w:val="20"/>
              </w:rPr>
              <w:t>Mérő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Min</w:t>
            </w:r>
            <w:proofErr w:type="spellEnd"/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Átlag</w:t>
            </w:r>
            <w:proofErr w:type="spellEnd"/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Min</w:t>
            </w:r>
            <w:proofErr w:type="spellEnd"/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Átlag</w:t>
            </w:r>
            <w:proofErr w:type="spellEnd"/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Min</w:t>
            </w:r>
            <w:proofErr w:type="spellEnd"/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Max</w:t>
            </w:r>
            <w:proofErr w:type="spellEnd"/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proofErr w:type="spellStart"/>
            <w:r w:rsidRPr="0005311A">
              <w:rPr>
                <w:b/>
                <w:bCs/>
                <w:color w:val="000000"/>
                <w:sz w:val="20"/>
                <w:szCs w:val="20"/>
              </w:rPr>
              <w:t>L</w:t>
            </w:r>
            <w:r w:rsidRPr="0005311A">
              <w:rPr>
                <w:b/>
                <w:bCs/>
                <w:color w:val="000000"/>
                <w:sz w:val="20"/>
                <w:szCs w:val="20"/>
                <w:vertAlign w:val="subscript"/>
              </w:rPr>
              <w:t>Átlag</w:t>
            </w:r>
            <w:proofErr w:type="spellEnd"/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folyosó hosszanti, fali mérés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25,47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112,6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62,95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25,98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114,8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66,14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1,96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1,92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4,82</w:t>
            </w:r>
          </w:p>
        </w:tc>
      </w:tr>
      <w:tr w:rsidR="007E0FD8" w:rsidRPr="0005311A" w:rsidTr="007E0FD8">
        <w:trPr>
          <w:trHeight w:val="254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18,63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60,54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42,65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25,01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59,06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41,09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25,51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-2,51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-3,80</w:t>
            </w:r>
          </w:p>
        </w:tc>
      </w:tr>
      <w:tr w:rsidR="007E0FD8" w:rsidRPr="0005311A" w:rsidTr="007E0FD8">
        <w:trPr>
          <w:trHeight w:val="150"/>
        </w:trPr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folyosó hosszanti, padló mérés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17,11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38,95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27,38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21,08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34,06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25,54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18,83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-14,36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-7,20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18,24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38,28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27,55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22,75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35,47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26,91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19,82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-7,92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-2,38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3-as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22,62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35,05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29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20,66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30,22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26,26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-9,49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-15,98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-10,43</w:t>
            </w:r>
          </w:p>
        </w:tc>
      </w:tr>
      <w:tr w:rsidR="007E0FD8" w:rsidRPr="0005311A" w:rsidTr="007E0FD8">
        <w:trPr>
          <w:trHeight w:val="150"/>
        </w:trPr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folyosó oldalt, fali mérés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22,2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110,4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57,91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20,58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113,71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66,52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-7,87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2,91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12,94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28,5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120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70,63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28,38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145,51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68,63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-0,42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17,53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-2,91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3-as kör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28,47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120,4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94,28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28,55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118,46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78,53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0,28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-1,64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-20,06</w:t>
            </w:r>
          </w:p>
        </w:tc>
      </w:tr>
      <w:tr w:rsidR="007E0FD8" w:rsidRPr="0005311A" w:rsidTr="007E0FD8">
        <w:trPr>
          <w:trHeight w:val="150"/>
        </w:trPr>
        <w:tc>
          <w:tcPr>
            <w:tcW w:w="10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59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8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D55EA0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társalgó, fali és padló mérés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1-es négyszög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16,98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24,21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20,31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12,66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18,98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15,07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-34,12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-27,56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-34,77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2-es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19,84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24,02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22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21,04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26,72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22,62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5,70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10,10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2,74</w:t>
            </w:r>
          </w:p>
        </w:tc>
      </w:tr>
      <w:tr w:rsidR="007E0FD8" w:rsidRPr="0005311A" w:rsidTr="007E0FD8">
        <w:trPr>
          <w:trHeight w:val="315"/>
        </w:trPr>
        <w:tc>
          <w:tcPr>
            <w:tcW w:w="1008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center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3-as vonal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21,42</w:t>
            </w:r>
          </w:p>
        </w:tc>
        <w:tc>
          <w:tcPr>
            <w:tcW w:w="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26,77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24,83</w:t>
            </w:r>
          </w:p>
        </w:tc>
        <w:tc>
          <w:tcPr>
            <w:tcW w:w="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21,87</w:t>
            </w:r>
          </w:p>
        </w:tc>
        <w:tc>
          <w:tcPr>
            <w:tcW w:w="7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27,78</w:t>
            </w:r>
          </w:p>
        </w:tc>
        <w:tc>
          <w:tcPr>
            <w:tcW w:w="70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>23,01</w:t>
            </w:r>
          </w:p>
        </w:tc>
        <w:tc>
          <w:tcPr>
            <w:tcW w:w="1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</w:p>
        </w:tc>
        <w:tc>
          <w:tcPr>
            <w:tcW w:w="6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2,06</w:t>
            </w:r>
          </w:p>
        </w:tc>
        <w:tc>
          <w:tcPr>
            <w:tcW w:w="6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7E0FD8">
            <w:pPr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3,64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E0FD8" w:rsidRPr="0005311A" w:rsidRDefault="007E0FD8" w:rsidP="003500AA">
            <w:pPr>
              <w:keepNext/>
              <w:jc w:val="right"/>
              <w:rPr>
                <w:i/>
                <w:iCs/>
                <w:color w:val="000000"/>
                <w:sz w:val="20"/>
                <w:szCs w:val="20"/>
              </w:rPr>
            </w:pPr>
            <w:r w:rsidRPr="0005311A">
              <w:rPr>
                <w:i/>
                <w:iCs/>
                <w:color w:val="000000"/>
                <w:sz w:val="20"/>
                <w:szCs w:val="20"/>
              </w:rPr>
              <w:t>-7,91</w:t>
            </w:r>
          </w:p>
        </w:tc>
      </w:tr>
    </w:tbl>
    <w:p w:rsidR="007E0FD8" w:rsidRDefault="004E0B4B" w:rsidP="003500AA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16</w:t>
      </w:r>
      <w:r>
        <w:rPr>
          <w:b w:val="0"/>
          <w:i/>
          <w:sz w:val="24"/>
          <w:szCs w:val="24"/>
        </w:rPr>
        <w:fldChar w:fldCharType="end"/>
      </w:r>
      <w:r w:rsidR="003500AA" w:rsidRPr="003500AA">
        <w:rPr>
          <w:b w:val="0"/>
          <w:i/>
          <w:sz w:val="24"/>
          <w:szCs w:val="24"/>
        </w:rPr>
        <w:t>. táblázat</w:t>
      </w:r>
      <w:r w:rsidR="003500AA">
        <w:rPr>
          <w:b w:val="0"/>
          <w:i/>
          <w:sz w:val="24"/>
          <w:szCs w:val="24"/>
        </w:rPr>
        <w:t xml:space="preserve">: </w:t>
      </w:r>
      <w:r w:rsidR="003500AA" w:rsidRPr="003500AA">
        <w:rPr>
          <w:b w:val="0"/>
          <w:i/>
          <w:sz w:val="24"/>
          <w:szCs w:val="24"/>
        </w:rPr>
        <w:t>valós és szimulált értékek összehasonlítása</w:t>
      </w:r>
    </w:p>
    <w:p w:rsidR="00117D2E" w:rsidRDefault="00117D2E" w:rsidP="006A43B0">
      <w:pPr>
        <w:spacing w:line="360" w:lineRule="auto"/>
        <w:ind w:firstLine="708"/>
        <w:jc w:val="both"/>
      </w:pPr>
      <w:r>
        <w:t xml:space="preserve">Itt a minimum, maximum és </w:t>
      </w:r>
      <w:r w:rsidR="006A43B0">
        <w:t>átlageredményeket vetettem össze. A</w:t>
      </w:r>
      <w:r>
        <w:t xml:space="preserve">mi szembetűnik nagy eltérés az a folyosó hosszanti fali mérésének a 2-es mérővonalának a minimum értéke. 25,51 %-os az eltérés. Ez azzal magyarázható, hogy ez a mérővonal az LMK fényképező által készített </w:t>
      </w:r>
      <w:r w:rsidR="006A43B0">
        <w:t>képen</w:t>
      </w:r>
      <w:r>
        <w:t xml:space="preserve"> az ajtókon megy keresztül</w:t>
      </w:r>
      <w:r w:rsidR="006A43B0">
        <w:t xml:space="preserve">. Az ajtóknak ugye a </w:t>
      </w:r>
      <w:r w:rsidR="006A43B0">
        <w:lastRenderedPageBreak/>
        <w:t xml:space="preserve">tokozása miatt van bemélyedése a falban, ezeken a pontokon lett mérve ez a minimum érték. DIALux az ilyen ajtótokozásokkal nem foglalkozik, mert a végső eredményeket nagyon kis mértékben </w:t>
      </w:r>
      <w:proofErr w:type="spellStart"/>
      <w:r w:rsidR="006A43B0">
        <w:t>folyásolja</w:t>
      </w:r>
      <w:proofErr w:type="spellEnd"/>
      <w:r w:rsidR="006A43B0">
        <w:t xml:space="preserve"> be, és a </w:t>
      </w:r>
      <w:r w:rsidR="00691990">
        <w:t>háromdimenziós</w:t>
      </w:r>
      <w:r w:rsidR="006A43B0">
        <w:t xml:space="preserve"> környezet létrehozását megnehezítené.</w:t>
      </w:r>
    </w:p>
    <w:p w:rsidR="00691990" w:rsidRDefault="00691990" w:rsidP="006A43B0">
      <w:pPr>
        <w:spacing w:line="360" w:lineRule="auto"/>
        <w:ind w:firstLine="708"/>
        <w:jc w:val="both"/>
      </w:pPr>
      <w:r>
        <w:t>A másik „nagy” eltérés az a társalgóban elhelyezett fali mérés négyszög mérője. Itt a szimulált eredmények kevesebbek lettek, mint a valós. Ez azzal magyarázható, hogy azon a részen a fal nem a legegyenesebb, tehát „dimbes-dombos”, és így több fény jutott koncentráltan a mérőeszközbe. Szimuláló szoftverben ez a falfelület ugye egyenes, így a fény egyenletesen szóródik szét.</w:t>
      </w:r>
    </w:p>
    <w:p w:rsidR="00691990" w:rsidRPr="00117D2E" w:rsidRDefault="00691990" w:rsidP="006A43B0">
      <w:pPr>
        <w:spacing w:line="360" w:lineRule="auto"/>
        <w:ind w:firstLine="708"/>
        <w:jc w:val="both"/>
      </w:pPr>
      <w:r>
        <w:t>A többi mérések eltérései bent vannak a 20 %-os eltérési arányban, ezekkel szükségtelen külön foglalkozni.</w:t>
      </w:r>
    </w:p>
    <w:p w:rsidR="00D55EA0" w:rsidRDefault="00691990" w:rsidP="00691990">
      <w:pPr>
        <w:pStyle w:val="Cmsor1"/>
      </w:pPr>
      <w:bookmarkStart w:id="64" w:name="_Toc295158951"/>
      <w:r>
        <w:t>MSZ EN 12464-1:2003 szabvány</w:t>
      </w:r>
      <w:bookmarkEnd w:id="64"/>
    </w:p>
    <w:p w:rsidR="00691990" w:rsidRDefault="00691990" w:rsidP="001C1BF6">
      <w:pPr>
        <w:pStyle w:val="Listafolytatsa2"/>
        <w:spacing w:line="360" w:lineRule="auto"/>
        <w:ind w:left="0"/>
        <w:jc w:val="both"/>
        <w:rPr>
          <w:iCs/>
        </w:rPr>
      </w:pPr>
      <w:r>
        <w:t xml:space="preserve">Mint minden típusú tervezésnek, a világítástervezésnek is megvannak a maga szabványai. A mi esetünkben ez az </w:t>
      </w:r>
      <w:r w:rsidRPr="006127BE">
        <w:rPr>
          <w:i/>
        </w:rPr>
        <w:t>MSZ EN 12646-1:2003</w:t>
      </w:r>
      <w:r w:rsidRPr="006127BE">
        <w:t xml:space="preserve"> - </w:t>
      </w:r>
      <w:r w:rsidRPr="006127BE">
        <w:rPr>
          <w:i/>
          <w:iCs/>
        </w:rPr>
        <w:t>Fény és világítás. Munkahelyi világítás. 1. rész: Belső téri munkahelyek</w:t>
      </w:r>
      <w:r w:rsidRPr="006127BE">
        <w:rPr>
          <w:iCs/>
        </w:rPr>
        <w:t xml:space="preserve"> szabvány.</w:t>
      </w:r>
      <w:r>
        <w:rPr>
          <w:iCs/>
        </w:rPr>
        <w:t xml:space="preserve"> Ez a szabvány leírja belső téri munkahelyek látási feltételeihez szükséges világítás men</w:t>
      </w:r>
      <w:r w:rsidR="001C1BF6">
        <w:rPr>
          <w:iCs/>
        </w:rPr>
        <w:t>nyiségi és minőségi jellemzőit.</w:t>
      </w:r>
    </w:p>
    <w:p w:rsidR="005210D1" w:rsidRDefault="001C1BF6" w:rsidP="001C1BF6">
      <w:pPr>
        <w:pStyle w:val="Listafolytatsa2"/>
        <w:spacing w:line="360" w:lineRule="auto"/>
        <w:ind w:left="0"/>
        <w:jc w:val="both"/>
        <w:rPr>
          <w:iCs/>
        </w:rPr>
      </w:pPr>
      <w:r>
        <w:rPr>
          <w:iCs/>
        </w:rPr>
        <w:tab/>
        <w:t>Vannak mért és kiértékelt eredményeink, de azt nem tudjuk még, hogy ezek az értékek a belsőtéri világítástervezés feltételeit kielégítik-e? Ezért most</w:t>
      </w:r>
      <w:r w:rsidR="00CD4C36">
        <w:rPr>
          <w:iCs/>
        </w:rPr>
        <w:t xml:space="preserve"> a valós és szimulált eredményeket </w:t>
      </w:r>
      <w:r>
        <w:rPr>
          <w:iCs/>
        </w:rPr>
        <w:t>megvizsgáljuk, h</w:t>
      </w:r>
      <w:r w:rsidR="00CD4C36">
        <w:rPr>
          <w:iCs/>
        </w:rPr>
        <w:t>o</w:t>
      </w:r>
      <w:r w:rsidR="005210D1">
        <w:rPr>
          <w:iCs/>
        </w:rPr>
        <w:t>gy megfelelnek-e a szabványnak. Az egész szabványt nem fogom bemutatni, mert az túlmegy szakdolgozatom hatáskörén, viszont a számunkra fontos fogalmakra és pontokra kitérek. Egy jó megvilágítási környezet sok tényezőtől függ:</w:t>
      </w:r>
    </w:p>
    <w:p w:rsidR="00F60883" w:rsidRPr="00F60883" w:rsidRDefault="005210D1" w:rsidP="00F60883">
      <w:pPr>
        <w:pStyle w:val="Listafolytatsa2"/>
        <w:numPr>
          <w:ilvl w:val="0"/>
          <w:numId w:val="16"/>
        </w:numPr>
        <w:spacing w:line="360" w:lineRule="auto"/>
        <w:jc w:val="both"/>
        <w:rPr>
          <w:iCs/>
        </w:rPr>
      </w:pPr>
      <w:r w:rsidRPr="00F60883">
        <w:rPr>
          <w:i/>
          <w:iCs/>
        </w:rPr>
        <w:t>a fénysűrűség eloszlás</w:t>
      </w:r>
      <w:r w:rsidRPr="00F60883">
        <w:rPr>
          <w:iCs/>
        </w:rPr>
        <w:t xml:space="preserve">: </w:t>
      </w:r>
      <w:r w:rsidR="002A0BC1" w:rsidRPr="00F60883">
        <w:rPr>
          <w:iCs/>
        </w:rPr>
        <w:t>fontos a fénysűrűség egyenletes eloszlása, kerülni kell a nagy különbségeket. Jól kiegyenlített eloszlással javul a látásélesség, a kontrasztérzékenység (</w:t>
      </w:r>
      <w:r w:rsidR="00F60883" w:rsidRPr="00F60883">
        <w:rPr>
          <w:iCs/>
        </w:rPr>
        <w:t>„a látómező két vagy több, egyidejűleg vagy egymás után látott része megjelenésbeli különbség”</w:t>
      </w:r>
      <w:r w:rsidR="00B34171" w:rsidRPr="00B34171">
        <w:rPr>
          <w:iCs/>
          <w:vertAlign w:val="superscript"/>
        </w:rPr>
        <w:t>[7]</w:t>
      </w:r>
      <w:r w:rsidR="004D5E7F">
        <w:rPr>
          <w:iCs/>
        </w:rPr>
        <w:t xml:space="preserve"> </w:t>
      </w:r>
      <w:r w:rsidR="00F60883" w:rsidRPr="00F60883">
        <w:rPr>
          <w:iCs/>
        </w:rPr>
        <w:t>érzékenysége)</w:t>
      </w:r>
      <w:r w:rsidR="00B34171">
        <w:rPr>
          <w:iCs/>
        </w:rPr>
        <w:t xml:space="preserve"> </w:t>
      </w:r>
      <w:r w:rsidR="00F60883" w:rsidRPr="00F60883">
        <w:rPr>
          <w:iCs/>
        </w:rPr>
        <w:t>és a szem funkcióinak hatékonysága.</w:t>
      </w:r>
      <w:r w:rsidR="00F60883">
        <w:rPr>
          <w:iCs/>
        </w:rPr>
        <w:t xml:space="preserve"> Ugyanakkor kerülni kell a túlzott fénysűrűséget, mert az káprázást okozhat. Mi esetünkben, a valós és szimulált környezetben a fénysűrűség eloszlás jónak mondható, nincsenek nagy különbségek.</w:t>
      </w:r>
    </w:p>
    <w:p w:rsidR="005210D1" w:rsidRDefault="005210D1" w:rsidP="005210D1">
      <w:pPr>
        <w:pStyle w:val="Listafolytatsa2"/>
        <w:numPr>
          <w:ilvl w:val="0"/>
          <w:numId w:val="16"/>
        </w:numPr>
        <w:spacing w:line="360" w:lineRule="auto"/>
        <w:jc w:val="both"/>
        <w:rPr>
          <w:iCs/>
        </w:rPr>
      </w:pPr>
      <w:r w:rsidRPr="00133808">
        <w:rPr>
          <w:i/>
          <w:iCs/>
        </w:rPr>
        <w:lastRenderedPageBreak/>
        <w:t>a megvilágítás</w:t>
      </w:r>
      <w:r w:rsidR="00F60883" w:rsidRPr="006A4E14">
        <w:rPr>
          <w:iCs/>
        </w:rPr>
        <w:t xml:space="preserve">: </w:t>
      </w:r>
      <w:r w:rsidR="004D5E7F" w:rsidRPr="006A4E14">
        <w:rPr>
          <w:iCs/>
        </w:rPr>
        <w:t xml:space="preserve">minden típusú környezeteknek a szabvány meghatározza a </w:t>
      </w:r>
      <w:r w:rsidR="007F27E6" w:rsidRPr="006A4E14">
        <w:rPr>
          <w:iCs/>
        </w:rPr>
        <w:t>megvilágítás karbantartási értékét (</w:t>
      </w:r>
      <w:proofErr w:type="spellStart"/>
      <w:r w:rsidR="007F27E6" w:rsidRPr="006A4E14">
        <w:rPr>
          <w:iCs/>
        </w:rPr>
        <w:t>Ē</w:t>
      </w:r>
      <w:r w:rsidR="007F27E6" w:rsidRPr="006A4E14">
        <w:rPr>
          <w:iCs/>
          <w:vertAlign w:val="subscript"/>
        </w:rPr>
        <w:t>m</w:t>
      </w:r>
      <w:proofErr w:type="spellEnd"/>
      <w:r w:rsidR="007F27E6" w:rsidRPr="006A4E14">
        <w:rPr>
          <w:iCs/>
        </w:rPr>
        <w:t>)</w:t>
      </w:r>
      <w:r w:rsidR="004D5E7F" w:rsidRPr="006A4E14">
        <w:rPr>
          <w:iCs/>
        </w:rPr>
        <w:t>, ami alá már nem csökkenhet</w:t>
      </w:r>
      <w:r w:rsidR="00943BA2" w:rsidRPr="006A4E14">
        <w:rPr>
          <w:iCs/>
        </w:rPr>
        <w:t xml:space="preserve"> a megvilágítás</w:t>
      </w:r>
      <w:r w:rsidR="004D5E7F" w:rsidRPr="006A4E14">
        <w:rPr>
          <w:iCs/>
        </w:rPr>
        <w:t>.</w:t>
      </w:r>
      <w:r w:rsidR="007F27E6" w:rsidRPr="006A4E14">
        <w:rPr>
          <w:iCs/>
        </w:rPr>
        <w:t xml:space="preserve"> Ha alacsonyabb az érték, akkor karbantartást kell végezni</w:t>
      </w:r>
      <w:r w:rsidR="00943BA2" w:rsidRPr="006A4E14">
        <w:rPr>
          <w:iCs/>
        </w:rPr>
        <w:t xml:space="preserve"> </w:t>
      </w:r>
      <w:r w:rsidR="007F27E6" w:rsidRPr="006A4E14">
        <w:rPr>
          <w:iCs/>
        </w:rPr>
        <w:t>(fényforrás csere, lámpatest megtisztítása).</w:t>
      </w:r>
      <w:r w:rsidR="004D5E7F" w:rsidRPr="006A4E14">
        <w:rPr>
          <w:iCs/>
        </w:rPr>
        <w:t xml:space="preserve"> Mérési helyeink típusa „Közlekedő terek, folyosók” –</w:t>
      </w:r>
      <w:proofErr w:type="spellStart"/>
      <w:r w:rsidR="004D5E7F" w:rsidRPr="006A4E14">
        <w:rPr>
          <w:iCs/>
        </w:rPr>
        <w:t>ba</w:t>
      </w:r>
      <w:proofErr w:type="spellEnd"/>
      <w:r w:rsidR="004D5E7F" w:rsidRPr="006A4E14">
        <w:rPr>
          <w:iCs/>
        </w:rPr>
        <w:t xml:space="preserve"> tartozik, itt az </w:t>
      </w:r>
      <w:proofErr w:type="spellStart"/>
      <w:r w:rsidR="007F27E6" w:rsidRPr="006A4E14">
        <w:rPr>
          <w:iCs/>
        </w:rPr>
        <w:t>Ē</w:t>
      </w:r>
      <w:r w:rsidR="007F27E6" w:rsidRPr="006A4E14">
        <w:rPr>
          <w:iCs/>
          <w:vertAlign w:val="subscript"/>
        </w:rPr>
        <w:t>m</w:t>
      </w:r>
      <w:proofErr w:type="spellEnd"/>
      <w:r w:rsidR="007F27E6" w:rsidRPr="006A4E14">
        <w:rPr>
          <w:iCs/>
        </w:rPr>
        <w:t xml:space="preserve"> értéke 100 lux.</w:t>
      </w:r>
      <w:r w:rsidR="00943BA2" w:rsidRPr="006A4E14">
        <w:rPr>
          <w:iCs/>
        </w:rPr>
        <w:t xml:space="preserve"> Mindkét típusú méréseink során sosem mértünk 100 lux alatti értéket, tehát kielégíti a szabványt. A folyosó melletti társalgó-t besorolhatnánk a „Társalgó” típusba, de mivel itt székek, asztalok vannak elhelyezve, írás, olvasást, adatfeldolgozás történhet, ezért inkább az „Iroda” csoportba sorolható, aminek </w:t>
      </w:r>
      <w:proofErr w:type="spellStart"/>
      <w:r w:rsidR="00943BA2" w:rsidRPr="006A4E14">
        <w:rPr>
          <w:iCs/>
        </w:rPr>
        <w:t>Ē</w:t>
      </w:r>
      <w:r w:rsidR="00943BA2" w:rsidRPr="006A4E14">
        <w:rPr>
          <w:iCs/>
          <w:vertAlign w:val="subscript"/>
        </w:rPr>
        <w:t>m</w:t>
      </w:r>
      <w:proofErr w:type="spellEnd"/>
      <w:r w:rsidR="00943BA2" w:rsidRPr="006A4E14">
        <w:rPr>
          <w:iCs/>
        </w:rPr>
        <w:t xml:space="preserve"> értéke 500 lux. Méréseink ezt is kielégítik, munkafelületen 600 luxnál nagyobb értékek jöttek ki</w:t>
      </w:r>
      <w:r w:rsidR="006A4E14">
        <w:rPr>
          <w:iCs/>
        </w:rPr>
        <w:t>.</w:t>
      </w:r>
    </w:p>
    <w:p w:rsidR="006A4E14" w:rsidRPr="006A4E14" w:rsidRDefault="006A4E14" w:rsidP="006A4E14">
      <w:pPr>
        <w:pStyle w:val="Listafolytatsa2"/>
        <w:spacing w:line="360" w:lineRule="auto"/>
        <w:ind w:left="720"/>
        <w:jc w:val="both"/>
        <w:rPr>
          <w:iCs/>
        </w:rPr>
      </w:pPr>
      <w:r>
        <w:rPr>
          <w:iCs/>
        </w:rPr>
        <w:t xml:space="preserve">Megvilágításnál van egy olyan kitétel is, ha egy bizonyos feladat megvilágítása (esetünkben az asztal) ≥ 750 lux, akkor a közvetlen környezet megvilágítása 500 lux kell, hogy legyen. 500 </w:t>
      </w:r>
      <w:proofErr w:type="spellStart"/>
      <w:r>
        <w:rPr>
          <w:iCs/>
        </w:rPr>
        <w:t>lux-os</w:t>
      </w:r>
      <w:proofErr w:type="spellEnd"/>
      <w:r>
        <w:rPr>
          <w:iCs/>
        </w:rPr>
        <w:t xml:space="preserve"> feladat megvilágításnál 300 lux közvetlen megvilágításnak kell lenni, és így tovább. Ez azért szükséges, hogy </w:t>
      </w:r>
      <w:r w:rsidR="00133808">
        <w:rPr>
          <w:iCs/>
        </w:rPr>
        <w:t>a nagy kontrasztkülönbségeket elkerüljük, ezáltal a látási teljesítmény javul. Ezt a kitételt is teljesítik méréseink.</w:t>
      </w:r>
    </w:p>
    <w:p w:rsidR="00BB4657" w:rsidRDefault="005210D1" w:rsidP="005210D1">
      <w:pPr>
        <w:pStyle w:val="Listafolytatsa2"/>
        <w:numPr>
          <w:ilvl w:val="0"/>
          <w:numId w:val="16"/>
        </w:numPr>
        <w:spacing w:line="360" w:lineRule="auto"/>
        <w:jc w:val="both"/>
        <w:rPr>
          <w:iCs/>
        </w:rPr>
      </w:pPr>
      <w:r w:rsidRPr="00AB55E7">
        <w:rPr>
          <w:i/>
          <w:iCs/>
        </w:rPr>
        <w:t>a káprázás</w:t>
      </w:r>
      <w:r w:rsidR="00133808">
        <w:rPr>
          <w:iCs/>
        </w:rPr>
        <w:t xml:space="preserve">: a </w:t>
      </w:r>
      <w:r w:rsidR="00AB55E7">
        <w:rPr>
          <w:iCs/>
        </w:rPr>
        <w:t>káprázás,</w:t>
      </w:r>
      <w:r w:rsidR="00133808">
        <w:rPr>
          <w:iCs/>
        </w:rPr>
        <w:t xml:space="preserve"> azaz érzet, amit a térben a nagy fénysűrűségű területek hoznak létre. Sajnos</w:t>
      </w:r>
      <w:r w:rsidR="00AB55E7">
        <w:rPr>
          <w:iCs/>
        </w:rPr>
        <w:t>, esetünkben a</w:t>
      </w:r>
      <w:r w:rsidR="00133808">
        <w:rPr>
          <w:iCs/>
        </w:rPr>
        <w:t xml:space="preserve"> valós környezetben mért </w:t>
      </w:r>
      <w:proofErr w:type="spellStart"/>
      <w:r w:rsidR="00133808">
        <w:rPr>
          <w:iCs/>
        </w:rPr>
        <w:t>UGR-t</w:t>
      </w:r>
      <w:proofErr w:type="spellEnd"/>
      <w:r w:rsidR="00133808">
        <w:rPr>
          <w:iCs/>
        </w:rPr>
        <w:t xml:space="preserve"> (</w:t>
      </w:r>
      <w:proofErr w:type="spellStart"/>
      <w:r w:rsidR="00133808">
        <w:rPr>
          <w:iCs/>
        </w:rPr>
        <w:t>Unified</w:t>
      </w:r>
      <w:proofErr w:type="spellEnd"/>
      <w:r w:rsidR="00133808">
        <w:rPr>
          <w:iCs/>
        </w:rPr>
        <w:t xml:space="preserve"> </w:t>
      </w:r>
      <w:proofErr w:type="spellStart"/>
      <w:r w:rsidR="00133808">
        <w:rPr>
          <w:iCs/>
        </w:rPr>
        <w:t>Glare</w:t>
      </w:r>
      <w:proofErr w:type="spellEnd"/>
      <w:r w:rsidR="00133808">
        <w:rPr>
          <w:iCs/>
        </w:rPr>
        <w:t xml:space="preserve"> </w:t>
      </w:r>
      <w:proofErr w:type="spellStart"/>
      <w:r w:rsidR="00133808">
        <w:rPr>
          <w:iCs/>
        </w:rPr>
        <w:t>Rating</w:t>
      </w:r>
      <w:proofErr w:type="spellEnd"/>
      <w:r w:rsidR="00BB4657">
        <w:rPr>
          <w:iCs/>
        </w:rPr>
        <w:t>, a CIE egységes káprázás értékelési skálája</w:t>
      </w:r>
      <w:r w:rsidR="00133808">
        <w:rPr>
          <w:iCs/>
        </w:rPr>
        <w:t xml:space="preserve">) </w:t>
      </w:r>
      <w:r w:rsidR="00AB55E7">
        <w:rPr>
          <w:iCs/>
        </w:rPr>
        <w:t xml:space="preserve">értéket nem tudunk mondani, mert nem ismeretesek az UGR értékének kiszámításához szükséges lámpatestek világító felületének térszöge a fényképező irányából nézve. </w:t>
      </w:r>
      <w:r w:rsidR="00BB4657">
        <w:rPr>
          <w:iCs/>
        </w:rPr>
        <w:t>A szabvány, különböző terekre az UGR maximális értékét is kiköti. „Közlekedő terek, folyosók”</w:t>
      </w:r>
      <w:proofErr w:type="spellStart"/>
      <w:r w:rsidR="00BB4657">
        <w:rPr>
          <w:iCs/>
        </w:rPr>
        <w:t>-ra</w:t>
      </w:r>
      <w:proofErr w:type="spellEnd"/>
      <w:r w:rsidR="00BB4657">
        <w:rPr>
          <w:iCs/>
        </w:rPr>
        <w:t xml:space="preserve"> maximálisan 25, „Társalgó”</w:t>
      </w:r>
      <w:proofErr w:type="spellStart"/>
      <w:r w:rsidR="00BB4657">
        <w:rPr>
          <w:iCs/>
        </w:rPr>
        <w:t>-ra</w:t>
      </w:r>
      <w:proofErr w:type="spellEnd"/>
      <w:r w:rsidR="00BB4657">
        <w:rPr>
          <w:iCs/>
        </w:rPr>
        <w:t xml:space="preserve"> 22, „Iroda”</w:t>
      </w:r>
      <w:proofErr w:type="spellStart"/>
      <w:r w:rsidR="00BB4657">
        <w:rPr>
          <w:iCs/>
        </w:rPr>
        <w:t>-ra</w:t>
      </w:r>
      <w:proofErr w:type="spellEnd"/>
      <w:r w:rsidR="00BB4657">
        <w:rPr>
          <w:iCs/>
        </w:rPr>
        <w:t xml:space="preserve"> 19.</w:t>
      </w:r>
    </w:p>
    <w:p w:rsidR="00E34F38" w:rsidRDefault="00BB4657" w:rsidP="00BB4657">
      <w:pPr>
        <w:pStyle w:val="Listafolytatsa2"/>
        <w:spacing w:line="360" w:lineRule="auto"/>
        <w:ind w:left="720"/>
        <w:jc w:val="both"/>
        <w:rPr>
          <w:iCs/>
        </w:rPr>
      </w:pPr>
      <w:r>
        <w:rPr>
          <w:iCs/>
        </w:rPr>
        <w:t>A szimulál</w:t>
      </w:r>
      <w:r w:rsidR="003E4A4E">
        <w:rPr>
          <w:iCs/>
        </w:rPr>
        <w:t>t eredményekre kell itt támaszkod</w:t>
      </w:r>
      <w:r>
        <w:rPr>
          <w:iCs/>
        </w:rPr>
        <w:t xml:space="preserve">nunk. DIALux-ban több helyre, több nézési irányba úgynevezett </w:t>
      </w:r>
      <w:r w:rsidR="003E4A4E">
        <w:rPr>
          <w:iCs/>
        </w:rPr>
        <w:t xml:space="preserve">UGR </w:t>
      </w:r>
      <w:r>
        <w:rPr>
          <w:iCs/>
        </w:rPr>
        <w:t xml:space="preserve">számítási pontot helyeztem el, aminek értékeit a </w:t>
      </w:r>
      <w:r w:rsidR="003E4A4E">
        <w:rPr>
          <w:iCs/>
        </w:rPr>
        <w:t>következő táblázat tartalmazza:</w:t>
      </w:r>
    </w:p>
    <w:p w:rsidR="005210D1" w:rsidRDefault="00E34F38" w:rsidP="00E34F38">
      <w:pPr>
        <w:rPr>
          <w:iCs/>
        </w:rPr>
      </w:pPr>
      <w:r>
        <w:rPr>
          <w:iCs/>
        </w:rPr>
        <w:br w:type="page"/>
      </w:r>
    </w:p>
    <w:tbl>
      <w:tblPr>
        <w:tblStyle w:val="Rcsostblzat"/>
        <w:tblW w:w="0" w:type="auto"/>
        <w:jc w:val="center"/>
        <w:tblLook w:val="04A0"/>
      </w:tblPr>
      <w:tblGrid>
        <w:gridCol w:w="516"/>
        <w:gridCol w:w="2209"/>
        <w:gridCol w:w="1652"/>
        <w:gridCol w:w="803"/>
      </w:tblGrid>
      <w:tr w:rsidR="003E4A4E" w:rsidRPr="00254C2D" w:rsidTr="003E4A4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lastRenderedPageBreak/>
              <w:t>Sz.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Megnevezés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Nézetirány [°]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Érték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1.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folyosó hosszanti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0,0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2.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folyosó hosszanti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180,0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3.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folyosó oldalt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-90,0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12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4.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folyosó keresztirány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-45,0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5.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társalgó oldalt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90,0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19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6.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társalgó hosszanti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180,0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18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7.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társalgó keresztirány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-45,0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20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8.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társalgó keresztirány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135,0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  <w:rPr>
                <w:i/>
              </w:rPr>
            </w:pPr>
            <w:r w:rsidRPr="00254C2D">
              <w:rPr>
                <w:i/>
              </w:rPr>
              <w:t>19</w:t>
            </w:r>
          </w:p>
        </w:tc>
      </w:tr>
      <w:tr w:rsidR="003E4A4E" w:rsidRPr="00254C2D" w:rsidTr="003E4A4E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3E4A4E" w:rsidRPr="00254C2D" w:rsidRDefault="003E4A4E" w:rsidP="00986845">
            <w:pPr>
              <w:rPr>
                <w:b/>
              </w:rPr>
            </w:pPr>
            <w:r w:rsidRPr="00254C2D">
              <w:rPr>
                <w:b/>
              </w:rPr>
              <w:t>9.</w:t>
            </w:r>
          </w:p>
        </w:tc>
        <w:tc>
          <w:tcPr>
            <w:tcW w:w="0" w:type="auto"/>
          </w:tcPr>
          <w:p w:rsidR="003E4A4E" w:rsidRPr="00254C2D" w:rsidRDefault="003E4A4E" w:rsidP="00986845">
            <w:r w:rsidRPr="00254C2D">
              <w:t>társalgó hosszanti</w:t>
            </w:r>
          </w:p>
        </w:tc>
        <w:tc>
          <w:tcPr>
            <w:tcW w:w="0" w:type="auto"/>
          </w:tcPr>
          <w:p w:rsidR="003E4A4E" w:rsidRPr="00254C2D" w:rsidRDefault="003E4A4E" w:rsidP="00986845">
            <w:pPr>
              <w:jc w:val="right"/>
            </w:pPr>
            <w:r w:rsidRPr="00254C2D">
              <w:t>0,0</w:t>
            </w:r>
          </w:p>
        </w:tc>
        <w:tc>
          <w:tcPr>
            <w:tcW w:w="0" w:type="auto"/>
          </w:tcPr>
          <w:p w:rsidR="003E4A4E" w:rsidRPr="00254C2D" w:rsidRDefault="003E4A4E" w:rsidP="003E4A4E">
            <w:pPr>
              <w:keepNext/>
              <w:jc w:val="right"/>
              <w:rPr>
                <w:i/>
              </w:rPr>
            </w:pPr>
            <w:r w:rsidRPr="00254C2D">
              <w:rPr>
                <w:i/>
              </w:rPr>
              <w:t>20</w:t>
            </w:r>
          </w:p>
        </w:tc>
      </w:tr>
    </w:tbl>
    <w:p w:rsidR="003E4A4E" w:rsidRDefault="004E0B4B" w:rsidP="003E4A4E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iCs/>
          <w:sz w:val="24"/>
          <w:szCs w:val="24"/>
        </w:rPr>
        <w:fldChar w:fldCharType="begin"/>
      </w:r>
      <w:r w:rsidR="00CE346F">
        <w:rPr>
          <w:b w:val="0"/>
          <w:i/>
          <w:iCs/>
          <w:sz w:val="24"/>
          <w:szCs w:val="24"/>
        </w:rPr>
        <w:instrText xml:space="preserve"> SEQ táblázat \* ARABIC </w:instrText>
      </w:r>
      <w:r>
        <w:rPr>
          <w:b w:val="0"/>
          <w:i/>
          <w:iCs/>
          <w:sz w:val="24"/>
          <w:szCs w:val="24"/>
        </w:rPr>
        <w:fldChar w:fldCharType="separate"/>
      </w:r>
      <w:r w:rsidR="003849C6">
        <w:rPr>
          <w:b w:val="0"/>
          <w:i/>
          <w:iCs/>
          <w:noProof/>
          <w:sz w:val="24"/>
          <w:szCs w:val="24"/>
        </w:rPr>
        <w:t>17</w:t>
      </w:r>
      <w:r>
        <w:rPr>
          <w:b w:val="0"/>
          <w:i/>
          <w:iCs/>
          <w:sz w:val="24"/>
          <w:szCs w:val="24"/>
        </w:rPr>
        <w:fldChar w:fldCharType="end"/>
      </w:r>
      <w:r w:rsidR="003E4A4E" w:rsidRPr="003E4A4E">
        <w:rPr>
          <w:b w:val="0"/>
          <w:i/>
          <w:sz w:val="24"/>
          <w:szCs w:val="24"/>
        </w:rPr>
        <w:t>. táblázat: szimulált UGR értékek</w:t>
      </w:r>
    </w:p>
    <w:p w:rsidR="005210D1" w:rsidRPr="003E4A4E" w:rsidRDefault="003E4A4E" w:rsidP="003E4A4E">
      <w:pPr>
        <w:spacing w:line="360" w:lineRule="auto"/>
        <w:ind w:left="705"/>
        <w:jc w:val="both"/>
      </w:pPr>
      <w:r>
        <w:t>Az értékekből jól látszik, hogy folyosón nem léptük túl a 25-ös értéket. Társalgóban viszont kettő mérőpont 1-el túllépte a megengedett 19-es értéket, mivel társalgónkat az „Iroda” típusba soroltam a benne végzett feladatok miatt (írás, olvasás, adatfeldolgozás).</w:t>
      </w:r>
    </w:p>
    <w:p w:rsidR="005210D1" w:rsidRPr="007D033C" w:rsidRDefault="005210D1" w:rsidP="007D033C">
      <w:pPr>
        <w:pStyle w:val="Listafolytatsa2"/>
        <w:numPr>
          <w:ilvl w:val="0"/>
          <w:numId w:val="16"/>
        </w:numPr>
        <w:spacing w:line="360" w:lineRule="auto"/>
        <w:jc w:val="both"/>
        <w:rPr>
          <w:iCs/>
        </w:rPr>
      </w:pPr>
      <w:r w:rsidRPr="0008622B">
        <w:rPr>
          <w:i/>
          <w:iCs/>
        </w:rPr>
        <w:t>a fényszín és a színvisszaadás</w:t>
      </w:r>
      <w:r w:rsidR="003E4A4E" w:rsidRPr="0008622B">
        <w:rPr>
          <w:i/>
          <w:iCs/>
        </w:rPr>
        <w:t>:</w:t>
      </w:r>
      <w:r w:rsidR="003E4A4E">
        <w:rPr>
          <w:iCs/>
        </w:rPr>
        <w:t xml:space="preserve"> fényforrást két tulajdonságával lehet leírni. A fényforrás saját színével és a színvisszaadási tulajdonságával. </w:t>
      </w:r>
      <w:r w:rsidR="0008622B">
        <w:rPr>
          <w:iCs/>
        </w:rPr>
        <w:t>Lámpatesteink Philips TL-D/840-es fénycsöveket tartalmaznak, aminek a korrelált színhőmérsékleti értéke 4000 K</w:t>
      </w:r>
      <w:r w:rsidR="007D033C">
        <w:rPr>
          <w:iCs/>
        </w:rPr>
        <w:t>elvin</w:t>
      </w:r>
      <w:r w:rsidR="0008622B" w:rsidRPr="007D033C">
        <w:rPr>
          <w:iCs/>
        </w:rPr>
        <w:t>, ami semlegesnek mondható.</w:t>
      </w:r>
    </w:p>
    <w:p w:rsidR="00877C36" w:rsidRDefault="0008622B" w:rsidP="00877C36">
      <w:pPr>
        <w:pStyle w:val="Listafolytatsa2"/>
        <w:spacing w:line="360" w:lineRule="auto"/>
        <w:ind w:left="720"/>
        <w:jc w:val="both"/>
        <w:rPr>
          <w:iCs/>
        </w:rPr>
      </w:pPr>
      <w:r>
        <w:rPr>
          <w:iCs/>
        </w:rPr>
        <w:t xml:space="preserve">Színvisszaadásra is értékeket határoz meg a szabvány. Mérési helyeink összes típusára 80-as színvisszaadási index a minimum. TL-D/840-es fénycsövek színvisszaadása, </w:t>
      </w:r>
      <w:proofErr w:type="spellStart"/>
      <w:r>
        <w:rPr>
          <w:iCs/>
        </w:rPr>
        <w:t>R</w:t>
      </w:r>
      <w:r w:rsidRPr="0008622B">
        <w:rPr>
          <w:iCs/>
          <w:vertAlign w:val="subscript"/>
        </w:rPr>
        <w:t>a</w:t>
      </w:r>
      <w:proofErr w:type="spellEnd"/>
      <w:r>
        <w:rPr>
          <w:iCs/>
        </w:rPr>
        <w:t xml:space="preserve"> &gt; 80, azaz esetünk kielégíti a szabványban előírt követelményt.</w:t>
      </w:r>
    </w:p>
    <w:p w:rsidR="00877C36" w:rsidRDefault="00877C36" w:rsidP="00877C36">
      <w:pPr>
        <w:pStyle w:val="Listafolytatsa2"/>
        <w:spacing w:line="360" w:lineRule="auto"/>
        <w:ind w:left="0"/>
        <w:jc w:val="both"/>
      </w:pPr>
      <w:r>
        <w:rPr>
          <w:iCs/>
        </w:rPr>
        <w:t xml:space="preserve">Elmondható, hogy valós és szimulált környezetünk </w:t>
      </w:r>
      <w:r w:rsidR="00876DD9">
        <w:rPr>
          <w:iCs/>
        </w:rPr>
        <w:t xml:space="preserve">majdnem minden szempontban </w:t>
      </w:r>
      <w:r w:rsidR="00876DD9" w:rsidRPr="00876DD9">
        <w:rPr>
          <w:iCs/>
        </w:rPr>
        <w:t xml:space="preserve">megfelel </w:t>
      </w:r>
      <w:r w:rsidR="00876DD9" w:rsidRPr="00876DD9">
        <w:t>MSZ EN 12646-1:2003</w:t>
      </w:r>
      <w:r w:rsidR="00D223E7">
        <w:t xml:space="preserve"> szabványnak, az iskolában jó világítási terv lett létrehozva, így az ember kellemesen érezheti magát ezekben a helyiségekben.</w:t>
      </w:r>
    </w:p>
    <w:p w:rsidR="00986845" w:rsidRDefault="009D741A" w:rsidP="00986845">
      <w:pPr>
        <w:pStyle w:val="Cmsor1"/>
      </w:pPr>
      <w:bookmarkStart w:id="65" w:name="_Toc295158952"/>
      <w:r>
        <w:t>Mérési helyszínek világításának optimalizálása új tervek alapján</w:t>
      </w:r>
      <w:bookmarkEnd w:id="65"/>
    </w:p>
    <w:p w:rsidR="007F7704" w:rsidRDefault="009D741A" w:rsidP="007F7704">
      <w:pPr>
        <w:pStyle w:val="Listafolytatsa2"/>
        <w:spacing w:line="360" w:lineRule="auto"/>
        <w:ind w:left="0"/>
      </w:pPr>
      <w:r>
        <w:t xml:space="preserve">Mai világítástechnikában a legújabb és legfelkapottabb technológia a </w:t>
      </w:r>
      <w:proofErr w:type="spellStart"/>
      <w:r>
        <w:t>LED-es</w:t>
      </w:r>
      <w:proofErr w:type="spellEnd"/>
      <w:r>
        <w:t xml:space="preserve"> (</w:t>
      </w:r>
      <w:proofErr w:type="spellStart"/>
      <w:r>
        <w:t>Light</w:t>
      </w:r>
      <w:proofErr w:type="spellEnd"/>
      <w:r>
        <w:t xml:space="preserve"> </w:t>
      </w:r>
      <w:proofErr w:type="spellStart"/>
      <w:r>
        <w:t>Emitting</w:t>
      </w:r>
      <w:proofErr w:type="spellEnd"/>
      <w:r>
        <w:t xml:space="preserve"> </w:t>
      </w:r>
      <w:proofErr w:type="spellStart"/>
      <w:r>
        <w:t>Diode</w:t>
      </w:r>
      <w:proofErr w:type="spellEnd"/>
      <w:r>
        <w:t>) világítás. Rengeteg előnye miatt egyre több helyen jelenik meg. Legfontosabb előnye</w:t>
      </w:r>
      <w:r w:rsidR="007F7704">
        <w:t>i:</w:t>
      </w:r>
    </w:p>
    <w:p w:rsidR="007F7704" w:rsidRDefault="007F7704" w:rsidP="007F7704">
      <w:pPr>
        <w:pStyle w:val="Listafolytatsa2"/>
        <w:numPr>
          <w:ilvl w:val="0"/>
          <w:numId w:val="16"/>
        </w:numPr>
        <w:spacing w:line="360" w:lineRule="auto"/>
      </w:pPr>
      <w:r w:rsidRPr="00D452ED">
        <w:rPr>
          <w:i/>
        </w:rPr>
        <w:t>energiatakarékos működés</w:t>
      </w:r>
      <w:r>
        <w:t>: teljesítményfelvétele töredékrésze a fénycsövekéhez képest.</w:t>
      </w:r>
    </w:p>
    <w:p w:rsidR="007F7704" w:rsidRDefault="007F7704" w:rsidP="007F7704">
      <w:pPr>
        <w:pStyle w:val="Listafolytatsa2"/>
        <w:numPr>
          <w:ilvl w:val="0"/>
          <w:numId w:val="16"/>
        </w:numPr>
        <w:spacing w:line="360" w:lineRule="auto"/>
      </w:pPr>
      <w:r w:rsidRPr="00D452ED">
        <w:rPr>
          <w:i/>
        </w:rPr>
        <w:lastRenderedPageBreak/>
        <w:t>nagy fényhasznosítás</w:t>
      </w:r>
      <w:r>
        <w:t>: mivel működése nem izzáson alapul, ezért minimális a hőtermelés, így az áram a világításra fogyasztódik el, nem a melegedésre.</w:t>
      </w:r>
    </w:p>
    <w:p w:rsidR="00D452ED" w:rsidRDefault="007F7704" w:rsidP="00D452ED">
      <w:pPr>
        <w:pStyle w:val="Listafolytatsa2"/>
        <w:numPr>
          <w:ilvl w:val="0"/>
          <w:numId w:val="16"/>
        </w:numPr>
        <w:spacing w:line="360" w:lineRule="auto"/>
      </w:pPr>
      <w:r w:rsidRPr="00D452ED">
        <w:rPr>
          <w:i/>
        </w:rPr>
        <w:t>hosszú élettartam</w:t>
      </w:r>
      <w:r>
        <w:t xml:space="preserve">: LED fényforrások már 30 000 – 100 000 </w:t>
      </w:r>
      <w:r w:rsidR="00D452ED">
        <w:t>óra</w:t>
      </w:r>
      <w:r>
        <w:t xml:space="preserve"> működési</w:t>
      </w:r>
      <w:r w:rsidR="00D452ED">
        <w:t xml:space="preserve"> idővel rendelkeznek, ellentétben az izzólámpák 1 000 órás élettartamával.</w:t>
      </w:r>
    </w:p>
    <w:p w:rsidR="00D452ED" w:rsidRDefault="00DA650E" w:rsidP="00DA650E">
      <w:pPr>
        <w:pStyle w:val="Listafolytatsa2"/>
        <w:spacing w:line="360" w:lineRule="auto"/>
        <w:ind w:left="0" w:firstLine="360"/>
        <w:jc w:val="both"/>
      </w:pPr>
      <w:proofErr w:type="spellStart"/>
      <w:r>
        <w:t>LED-es</w:t>
      </w:r>
      <w:proofErr w:type="spellEnd"/>
      <w:r>
        <w:t xml:space="preserve"> világítástervezés során több típusú </w:t>
      </w:r>
      <w:proofErr w:type="spellStart"/>
      <w:r>
        <w:t>LED-del</w:t>
      </w:r>
      <w:proofErr w:type="spellEnd"/>
      <w:r>
        <w:t xml:space="preserve"> próbálkoztam, több-kevesebb sikerrel. Legjobb megoldásnak az tűnne, ha a jelenlegi lámpatestekben lévő fénycsöveket egyszerűen ki tudnánk cserélni </w:t>
      </w:r>
      <w:proofErr w:type="spellStart"/>
      <w:r>
        <w:t>LED-es</w:t>
      </w:r>
      <w:proofErr w:type="spellEnd"/>
      <w:r>
        <w:t xml:space="preserve"> fénycsövekre, mivel a terv esetleges megvalósulása a költségkímélő lenne, egyszerűen csak a fénycsöveket kéne kicserélni. De mivel nagy lámpatestgyártók weboldalán nem találtam használható, tervezéshez alkalmas </w:t>
      </w:r>
      <w:proofErr w:type="spellStart"/>
      <w:r w:rsidRPr="00DA650E">
        <w:rPr>
          <w:i/>
        </w:rPr>
        <w:t>eulumdat</w:t>
      </w:r>
      <w:proofErr w:type="spellEnd"/>
      <w:r>
        <w:t xml:space="preserve"> fájlokat, ezért tervezést nem tudtam velük végezni.</w:t>
      </w:r>
    </w:p>
    <w:p w:rsidR="00243965" w:rsidRDefault="00DA650E" w:rsidP="00243965">
      <w:pPr>
        <w:pStyle w:val="Listafolytatsa2"/>
        <w:spacing w:line="360" w:lineRule="auto"/>
        <w:ind w:left="0" w:firstLine="360"/>
        <w:jc w:val="both"/>
      </w:pPr>
      <w:r>
        <w:t>Másik megoldás</w:t>
      </w:r>
      <w:r w:rsidR="00243965">
        <w:t xml:space="preserve"> a </w:t>
      </w:r>
      <w:proofErr w:type="spellStart"/>
      <w:r w:rsidR="00243965">
        <w:t>LED-es</w:t>
      </w:r>
      <w:proofErr w:type="spellEnd"/>
      <w:r w:rsidR="00243965">
        <w:t xml:space="preserve"> fényszalag, ami General </w:t>
      </w:r>
      <w:proofErr w:type="spellStart"/>
      <w:r w:rsidR="00243965">
        <w:t>Electric</w:t>
      </w:r>
      <w:proofErr w:type="spellEnd"/>
      <w:r w:rsidR="00243965">
        <w:t xml:space="preserve"> által gyártott LPL típus.</w:t>
      </w:r>
      <w:r>
        <w:t xml:space="preserve"> Tervezést úgy végeztem el, hogy ezeket a szalagokat a mennyezet és a falak találkozásánál helyeztem el végig. Sajnos ezek a szalagok fényárama kicsi, ahhoz, hogy a szabvány szerinti 100 lux értéket elérjük a folyosón, rengeteget kéne elhelyezni. Számítások során kiderült, hogy </w:t>
      </w:r>
      <w:r w:rsidR="00243965">
        <w:t>a lámpatest elrendezésből adódóan, 1 m</w:t>
      </w:r>
      <w:r w:rsidR="00243965" w:rsidRPr="00243965">
        <w:rPr>
          <w:vertAlign w:val="superscript"/>
        </w:rPr>
        <w:t>2</w:t>
      </w:r>
      <w:r w:rsidR="00243965">
        <w:t xml:space="preserve"> megvilágításához 6,92 W szükséges. Ez több mint az eredeti tervünk értéke, ami 5,66 W/m</w:t>
      </w:r>
      <w:r w:rsidR="00243965" w:rsidRPr="00243965">
        <w:rPr>
          <w:vertAlign w:val="superscript"/>
        </w:rPr>
        <w:t>2</w:t>
      </w:r>
      <w:r w:rsidR="00243965">
        <w:t>. Tehát másik megoldást kell választani. Olyan megoldás kell, ami hasonló lux értéket biztosít a helyiségben, mégis kevesebb teljesítmény felvétellel járjon, azaz kevesebb legyen a fogyasztás.</w:t>
      </w:r>
    </w:p>
    <w:p w:rsidR="00E34F38" w:rsidRDefault="00243965" w:rsidP="00243965">
      <w:pPr>
        <w:pStyle w:val="Listafolytatsa2"/>
        <w:spacing w:line="360" w:lineRule="auto"/>
        <w:ind w:left="0" w:firstLine="360"/>
        <w:jc w:val="both"/>
      </w:pPr>
      <w:r>
        <w:t xml:space="preserve">Végleges megoldás a General </w:t>
      </w:r>
      <w:proofErr w:type="spellStart"/>
      <w:r>
        <w:t>Eletric</w:t>
      </w:r>
      <w:proofErr w:type="spellEnd"/>
      <w:r>
        <w:t xml:space="preserve"> VIO típusjelzésű, mennyezetbe süllyeszthető LED lámpateste. Ezeket a lámpatesteket a folyosón hosszanti irányban, a társalgóban pedig hálósan helyeztem el. Ezzel a megoldással átlagban 250 fölötti lux értékek mérhetők, hasonlóan, mint az eredeti, fé</w:t>
      </w:r>
      <w:r w:rsidR="00876A45">
        <w:t xml:space="preserve">nycsöves elrendezésben. A </w:t>
      </w:r>
      <w:proofErr w:type="spellStart"/>
      <w:r w:rsidR="00876A45">
        <w:t>LED-ek</w:t>
      </w:r>
      <w:proofErr w:type="spellEnd"/>
      <w:r w:rsidR="00876A45">
        <w:t xml:space="preserve"> sűrű elhelyezkedése miatt a megvilágítás eloszlása egyenletesebb, kisebbek az E</w:t>
      </w:r>
      <w:r w:rsidR="00876A45" w:rsidRPr="00876A45">
        <w:rPr>
          <w:vertAlign w:val="subscript"/>
        </w:rPr>
        <w:t>min</w:t>
      </w:r>
      <w:r w:rsidR="00876A45">
        <w:t xml:space="preserve"> és </w:t>
      </w:r>
      <w:proofErr w:type="spellStart"/>
      <w:r w:rsidR="00876A45">
        <w:t>E</w:t>
      </w:r>
      <w:r w:rsidR="00876A45" w:rsidRPr="00876A45">
        <w:rPr>
          <w:vertAlign w:val="subscript"/>
        </w:rPr>
        <w:t>max</w:t>
      </w:r>
      <w:proofErr w:type="spellEnd"/>
      <w:r w:rsidR="00876A45">
        <w:t xml:space="preserve"> közötti különbség. Az alábbi táblázat a valós, eredetileg szimulált és a </w:t>
      </w:r>
      <w:proofErr w:type="spellStart"/>
      <w:r w:rsidR="00876A45">
        <w:t>LED-es</w:t>
      </w:r>
      <w:proofErr w:type="spellEnd"/>
      <w:r w:rsidR="00876A45">
        <w:t xml:space="preserve"> megoldás lux értékeit tartalmazza, összehasonlításképpen:</w:t>
      </w:r>
    </w:p>
    <w:p w:rsidR="00243965" w:rsidRDefault="00E34F38" w:rsidP="00E34F38">
      <w:r>
        <w:br w:type="page"/>
      </w:r>
    </w:p>
    <w:tbl>
      <w:tblPr>
        <w:tblW w:w="0" w:type="auto"/>
        <w:jc w:val="center"/>
        <w:tblInd w:w="55" w:type="dxa"/>
        <w:tblCellMar>
          <w:left w:w="70" w:type="dxa"/>
          <w:right w:w="70" w:type="dxa"/>
        </w:tblCellMar>
        <w:tblLook w:val="04A0"/>
      </w:tblPr>
      <w:tblGrid>
        <w:gridCol w:w="700"/>
        <w:gridCol w:w="1274"/>
        <w:gridCol w:w="2594"/>
        <w:gridCol w:w="1507"/>
        <w:gridCol w:w="714"/>
        <w:gridCol w:w="1114"/>
        <w:gridCol w:w="634"/>
      </w:tblGrid>
      <w:tr w:rsidR="0005311A" w:rsidRPr="0005311A" w:rsidTr="0005311A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5311A" w:rsidRPr="0005311A" w:rsidRDefault="0005311A" w:rsidP="0005311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lastRenderedPageBreak/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5311A" w:rsidRPr="0005311A" w:rsidRDefault="0005311A" w:rsidP="0005311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5311A" w:rsidRPr="0005311A" w:rsidRDefault="0005311A" w:rsidP="0005311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5311A" w:rsidRPr="0005311A" w:rsidRDefault="0005311A" w:rsidP="0005311A">
            <w:pPr>
              <w:rPr>
                <w:color w:val="000000"/>
                <w:sz w:val="22"/>
                <w:szCs w:val="22"/>
              </w:rPr>
            </w:pPr>
            <w:r w:rsidRPr="0005311A">
              <w:rPr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05311A" w:rsidRPr="0005311A" w:rsidRDefault="0005311A" w:rsidP="0005311A">
            <w:pPr>
              <w:jc w:val="center"/>
              <w:rPr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E, [lux]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Szám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Típus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Helyszín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Pontos hely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Valós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Szimulált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876A45">
            <w:pPr>
              <w:jc w:val="center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LED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B141-B142 előtti folyosó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876A45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218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negyed táv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259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218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226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218</w:t>
            </w:r>
          </w:p>
        </w:tc>
      </w:tr>
      <w:tr w:rsidR="00876A45" w:rsidRPr="0005311A" w:rsidTr="0005311A">
        <w:trPr>
          <w:trHeight w:hRule="exact" w:val="31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4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B139-B140 előtti folyosó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289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296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232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5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negyed táv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309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05311A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237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289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317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05311A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239</w:t>
            </w:r>
          </w:p>
        </w:tc>
      </w:tr>
      <w:tr w:rsidR="00876A45" w:rsidRPr="0005311A" w:rsidTr="0005311A">
        <w:trPr>
          <w:trHeight w:hRule="exact" w:val="31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7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B141-B142 közötti fal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110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106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68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8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420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420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75</w:t>
            </w:r>
          </w:p>
        </w:tc>
      </w:tr>
      <w:tr w:rsidR="00876A45" w:rsidRPr="0005311A" w:rsidTr="0005311A">
        <w:trPr>
          <w:trHeight w:hRule="exact" w:val="315"/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9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vertikális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B139-B140 közötti fal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lámpák között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152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53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10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512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456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53</w:t>
            </w:r>
          </w:p>
        </w:tc>
      </w:tr>
      <w:tr w:rsidR="00876A45" w:rsidRPr="0005311A" w:rsidTr="0005311A">
        <w:trPr>
          <w:trHeight w:hRule="exact" w:val="315"/>
          <w:jc w:val="center"/>
        </w:trPr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 </w:t>
            </w:r>
          </w:p>
        </w:tc>
        <w:tc>
          <w:tcPr>
            <w:tcW w:w="0" w:type="auto"/>
            <w:tcBorders>
              <w:top w:val="nil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 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11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horizontális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 xml:space="preserve">társalgó (lekapcsolt </w:t>
            </w:r>
            <w:proofErr w:type="spellStart"/>
            <w:r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mellett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108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18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12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 xml:space="preserve">társalgó(lekapcsolt </w:t>
            </w:r>
            <w:proofErr w:type="spellStart"/>
            <w:r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 w:themeColor="text1" w:themeShade="BF"/>
              </w:rPr>
              <w:t>140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145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24</w:t>
            </w:r>
          </w:p>
        </w:tc>
      </w:tr>
      <w:tr w:rsidR="00876A45" w:rsidRPr="0005311A" w:rsidTr="0005311A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13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 xml:space="preserve">társalgó(felkapcsolt </w:t>
            </w:r>
            <w:proofErr w:type="spellStart"/>
            <w:r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mellett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640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630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05311A">
            <w:pPr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557</w:t>
            </w:r>
          </w:p>
        </w:tc>
      </w:tr>
      <w:tr w:rsidR="00876A45" w:rsidRPr="0005311A" w:rsidTr="0005311A">
        <w:trPr>
          <w:trHeight w:val="285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b/>
                <w:bCs/>
                <w:color w:val="000000"/>
              </w:rPr>
            </w:pPr>
            <w:r w:rsidRPr="0005311A">
              <w:rPr>
                <w:b/>
                <w:bCs/>
                <w:color w:val="000000"/>
              </w:rPr>
              <w:t>14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  <w:sz w:val="20"/>
                <w:szCs w:val="20"/>
              </w:rPr>
            </w:pPr>
            <w:r w:rsidRPr="0005311A">
              <w:rPr>
                <w:color w:val="000000"/>
                <w:sz w:val="20"/>
                <w:szCs w:val="20"/>
              </w:rPr>
              <w:t xml:space="preserve">társalgó(felkapcsolt </w:t>
            </w:r>
            <w:proofErr w:type="spellStart"/>
            <w:r w:rsidRPr="0005311A">
              <w:rPr>
                <w:color w:val="000000"/>
                <w:sz w:val="20"/>
                <w:szCs w:val="20"/>
              </w:rPr>
              <w:t>vil</w:t>
            </w:r>
            <w:proofErr w:type="spellEnd"/>
            <w:r w:rsidRPr="0005311A">
              <w:rPr>
                <w:color w:val="000000"/>
                <w:sz w:val="20"/>
                <w:szCs w:val="20"/>
              </w:rPr>
              <w:t>.)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rPr>
                <w:color w:val="000000"/>
              </w:rPr>
            </w:pPr>
            <w:r w:rsidRPr="0005311A">
              <w:rPr>
                <w:color w:val="000000"/>
              </w:rPr>
              <w:t>lámpa alatt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841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76A45" w:rsidRPr="0005311A" w:rsidRDefault="00876A45" w:rsidP="0005311A">
            <w:pPr>
              <w:jc w:val="right"/>
              <w:rPr>
                <w:iCs/>
                <w:color w:val="000000"/>
              </w:rPr>
            </w:pPr>
            <w:r w:rsidRPr="0005311A">
              <w:rPr>
                <w:iCs/>
                <w:color w:val="000000"/>
              </w:rPr>
              <w:t>924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76A45" w:rsidRPr="0005311A" w:rsidRDefault="00DE5FA8" w:rsidP="00DE5FA8">
            <w:pPr>
              <w:keepNext/>
              <w:jc w:val="right"/>
              <w:rPr>
                <w:color w:val="000000"/>
              </w:rPr>
            </w:pPr>
            <w:r w:rsidRPr="0005311A">
              <w:rPr>
                <w:color w:val="000000"/>
              </w:rPr>
              <w:t>645</w:t>
            </w:r>
          </w:p>
        </w:tc>
      </w:tr>
    </w:tbl>
    <w:p w:rsidR="00876A45" w:rsidRDefault="004E0B4B" w:rsidP="00DE5FA8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18</w:t>
      </w:r>
      <w:r>
        <w:rPr>
          <w:b w:val="0"/>
          <w:i/>
          <w:sz w:val="24"/>
          <w:szCs w:val="24"/>
        </w:rPr>
        <w:fldChar w:fldCharType="end"/>
      </w:r>
      <w:r w:rsidR="00DE5FA8" w:rsidRPr="00DE5FA8">
        <w:rPr>
          <w:b w:val="0"/>
          <w:i/>
          <w:sz w:val="24"/>
          <w:szCs w:val="24"/>
        </w:rPr>
        <w:t>. táblázat: Lux értékek összehasonlítása</w:t>
      </w:r>
    </w:p>
    <w:p w:rsidR="0005311A" w:rsidRDefault="00DE5FA8" w:rsidP="00DE5FA8">
      <w:pPr>
        <w:spacing w:line="360" w:lineRule="auto"/>
        <w:jc w:val="both"/>
      </w:pPr>
      <w:r>
        <w:t xml:space="preserve">A mérési helyek elnevezésit meghagytam. Jól látható, hogy az régi lámpatest elrendezéshez képest mennyivel más a megvilágítás eloszlás, szinte ugyanakkorák az értékek. A fali mérések értéke azért olyan kicsi az eredetihez képest, mert ezek a </w:t>
      </w:r>
      <w:proofErr w:type="spellStart"/>
      <w:r>
        <w:t>LED-es</w:t>
      </w:r>
      <w:proofErr w:type="spellEnd"/>
      <w:r>
        <w:t xml:space="preserve"> lámpatestek fényeloszlása kisebb,</w:t>
      </w:r>
      <w:r w:rsidR="0005311A">
        <w:t xml:space="preserve"> így a falra kevesebb fény jut. Lux értékeket direkt vettem lejjebb, azért is, hogy a fogyasztás kevesebb legyen és azért is, mert még így is bőven kielégíti a szabványban előírt folyosóra 100 lux, társalgóra előírt 500 </w:t>
      </w:r>
      <w:proofErr w:type="spellStart"/>
      <w:r w:rsidR="0005311A">
        <w:t>lux-os</w:t>
      </w:r>
      <w:proofErr w:type="spellEnd"/>
      <w:r w:rsidR="0005311A">
        <w:t xml:space="preserve"> értéket.</w:t>
      </w:r>
    </w:p>
    <w:p w:rsidR="00E34F38" w:rsidRDefault="005E53B3" w:rsidP="005E53B3">
      <w:pPr>
        <w:spacing w:line="360" w:lineRule="auto"/>
        <w:ind w:firstLine="708"/>
        <w:jc w:val="both"/>
      </w:pPr>
      <w:r>
        <w:t xml:space="preserve">Megvilágítás után nézzük meg a káprázás értékét, az </w:t>
      </w:r>
      <w:proofErr w:type="spellStart"/>
      <w:r>
        <w:t>UGR-t</w:t>
      </w:r>
      <w:proofErr w:type="spellEnd"/>
      <w:r w:rsidR="0005311A">
        <w:t>. Alábbi táblázatban az UGR értékek tekinthetőek meg</w:t>
      </w:r>
      <w:r>
        <w:t xml:space="preserve"> a régi elrendezéssel és az új </w:t>
      </w:r>
      <w:proofErr w:type="spellStart"/>
      <w:r>
        <w:t>LED-es</w:t>
      </w:r>
      <w:proofErr w:type="spellEnd"/>
      <w:r>
        <w:t xml:space="preserve"> megoldással</w:t>
      </w:r>
      <w:r w:rsidR="0005311A">
        <w:t>:</w:t>
      </w:r>
    </w:p>
    <w:p w:rsidR="0005311A" w:rsidRDefault="00E34F38" w:rsidP="00E34F38">
      <w:r>
        <w:br w:type="page"/>
      </w:r>
    </w:p>
    <w:tbl>
      <w:tblPr>
        <w:tblStyle w:val="Rcsostblzat"/>
        <w:tblW w:w="0" w:type="auto"/>
        <w:jc w:val="center"/>
        <w:tblLook w:val="04A0"/>
      </w:tblPr>
      <w:tblGrid>
        <w:gridCol w:w="516"/>
        <w:gridCol w:w="2209"/>
        <w:gridCol w:w="1652"/>
        <w:gridCol w:w="671"/>
        <w:gridCol w:w="771"/>
      </w:tblGrid>
      <w:tr w:rsidR="005E53B3" w:rsidRPr="00254C2D" w:rsidTr="005E53B3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</w:p>
        </w:tc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</w:p>
        </w:tc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</w:p>
        </w:tc>
        <w:tc>
          <w:tcPr>
            <w:tcW w:w="1442" w:type="dxa"/>
            <w:gridSpan w:val="2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>
              <w:rPr>
                <w:b/>
              </w:rPr>
              <w:t>UGR érték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Sz.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Megnevezés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Nézetirány [°]</w:t>
            </w:r>
          </w:p>
        </w:tc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>
              <w:rPr>
                <w:b/>
              </w:rPr>
              <w:t>régi</w:t>
            </w:r>
          </w:p>
        </w:tc>
        <w:tc>
          <w:tcPr>
            <w:tcW w:w="639" w:type="dxa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>
              <w:rPr>
                <w:b/>
              </w:rPr>
              <w:t>LED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1.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folyosó hosszanti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11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2.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folyosó hosszanti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180,0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3.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folyosó oldalt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-90,0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12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4.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folyosó keresztirány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-45,0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&lt;10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13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5.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társalgó oldalt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90,0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19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6.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társalgó hosszanti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180,0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18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13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7.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társalgó keresztirány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-45,0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20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8.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társalgó keresztirány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135,0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 w:rsidRPr="00254C2D">
              <w:rPr>
                <w:i/>
              </w:rPr>
              <w:t>19</w:t>
            </w:r>
          </w:p>
        </w:tc>
        <w:tc>
          <w:tcPr>
            <w:tcW w:w="639" w:type="dxa"/>
          </w:tcPr>
          <w:p w:rsidR="005E53B3" w:rsidRPr="00254C2D" w:rsidRDefault="005E53B3" w:rsidP="00662885">
            <w:pPr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  <w:tr w:rsidR="005E53B3" w:rsidRPr="00254C2D" w:rsidTr="005E53B3">
        <w:trPr>
          <w:jc w:val="center"/>
        </w:trPr>
        <w:tc>
          <w:tcPr>
            <w:tcW w:w="0" w:type="auto"/>
            <w:shd w:val="clear" w:color="auto" w:fill="BFBFBF" w:themeFill="background1" w:themeFillShade="BF"/>
          </w:tcPr>
          <w:p w:rsidR="005E53B3" w:rsidRPr="00254C2D" w:rsidRDefault="005E53B3" w:rsidP="00662885">
            <w:pPr>
              <w:rPr>
                <w:b/>
              </w:rPr>
            </w:pPr>
            <w:r w:rsidRPr="00254C2D">
              <w:rPr>
                <w:b/>
              </w:rPr>
              <w:t>9.</w:t>
            </w:r>
          </w:p>
        </w:tc>
        <w:tc>
          <w:tcPr>
            <w:tcW w:w="0" w:type="auto"/>
          </w:tcPr>
          <w:p w:rsidR="005E53B3" w:rsidRPr="00254C2D" w:rsidRDefault="005E53B3" w:rsidP="00662885">
            <w:r w:rsidRPr="00254C2D">
              <w:t>társalgó hosszanti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jc w:val="right"/>
            </w:pPr>
            <w:r w:rsidRPr="00254C2D">
              <w:t>0,0</w:t>
            </w:r>
          </w:p>
        </w:tc>
        <w:tc>
          <w:tcPr>
            <w:tcW w:w="0" w:type="auto"/>
          </w:tcPr>
          <w:p w:rsidR="005E53B3" w:rsidRPr="00254C2D" w:rsidRDefault="005E53B3" w:rsidP="00662885">
            <w:pPr>
              <w:keepNext/>
              <w:jc w:val="right"/>
              <w:rPr>
                <w:i/>
              </w:rPr>
            </w:pPr>
            <w:r w:rsidRPr="00254C2D">
              <w:rPr>
                <w:i/>
              </w:rPr>
              <w:t>20</w:t>
            </w:r>
          </w:p>
        </w:tc>
        <w:tc>
          <w:tcPr>
            <w:tcW w:w="639" w:type="dxa"/>
          </w:tcPr>
          <w:p w:rsidR="005E53B3" w:rsidRPr="00254C2D" w:rsidRDefault="005E53B3" w:rsidP="005E53B3">
            <w:pPr>
              <w:keepNext/>
              <w:jc w:val="right"/>
              <w:rPr>
                <w:i/>
              </w:rPr>
            </w:pPr>
            <w:r>
              <w:rPr>
                <w:i/>
              </w:rPr>
              <w:t>14</w:t>
            </w:r>
          </w:p>
        </w:tc>
      </w:tr>
    </w:tbl>
    <w:p w:rsidR="0005311A" w:rsidRDefault="004E0B4B" w:rsidP="005E53B3">
      <w:pPr>
        <w:pStyle w:val="Kpalrs"/>
        <w:spacing w:before="240" w:after="240"/>
        <w:jc w:val="center"/>
        <w:rPr>
          <w:b w:val="0"/>
          <w:i/>
          <w:sz w:val="24"/>
          <w:szCs w:val="24"/>
        </w:rPr>
      </w:pPr>
      <w:r>
        <w:rPr>
          <w:b w:val="0"/>
          <w:i/>
          <w:sz w:val="24"/>
          <w:szCs w:val="24"/>
        </w:rPr>
        <w:fldChar w:fldCharType="begin"/>
      </w:r>
      <w:r w:rsidR="00CE346F">
        <w:rPr>
          <w:b w:val="0"/>
          <w:i/>
          <w:sz w:val="24"/>
          <w:szCs w:val="24"/>
        </w:rPr>
        <w:instrText xml:space="preserve"> SEQ táblázat \* ARABIC </w:instrText>
      </w:r>
      <w:r>
        <w:rPr>
          <w:b w:val="0"/>
          <w:i/>
          <w:sz w:val="24"/>
          <w:szCs w:val="24"/>
        </w:rPr>
        <w:fldChar w:fldCharType="separate"/>
      </w:r>
      <w:r w:rsidR="003849C6">
        <w:rPr>
          <w:b w:val="0"/>
          <w:i/>
          <w:noProof/>
          <w:sz w:val="24"/>
          <w:szCs w:val="24"/>
        </w:rPr>
        <w:t>19</w:t>
      </w:r>
      <w:r>
        <w:rPr>
          <w:b w:val="0"/>
          <w:i/>
          <w:sz w:val="24"/>
          <w:szCs w:val="24"/>
        </w:rPr>
        <w:fldChar w:fldCharType="end"/>
      </w:r>
      <w:r w:rsidR="005E53B3" w:rsidRPr="005E53B3">
        <w:rPr>
          <w:b w:val="0"/>
          <w:i/>
          <w:sz w:val="24"/>
          <w:szCs w:val="24"/>
        </w:rPr>
        <w:t>. táblázat: UGR értékek összehasonlítása</w:t>
      </w:r>
    </w:p>
    <w:p w:rsidR="005E53B3" w:rsidRDefault="005E53B3" w:rsidP="005E53B3">
      <w:pPr>
        <w:spacing w:line="360" w:lineRule="auto"/>
        <w:jc w:val="both"/>
      </w:pPr>
      <w:r>
        <w:t>A társalgóban sokkal javult a káprázás, bőven alatta van az itt meghatározott 19-es érték alatt, ezen sikerült javítani. A folyosón kicsit nőtt a káprázás értéke, de még ez is alatta van a 25-ös értéknek. Káprázási értékelésünk jónak mondható.</w:t>
      </w:r>
    </w:p>
    <w:p w:rsidR="002108AB" w:rsidRDefault="005E53B3" w:rsidP="002108AB">
      <w:pPr>
        <w:spacing w:line="360" w:lineRule="auto"/>
        <w:ind w:firstLine="431"/>
        <w:jc w:val="both"/>
      </w:pPr>
      <w:r>
        <w:t xml:space="preserve">A kiválasztott </w:t>
      </w:r>
      <w:proofErr w:type="spellStart"/>
      <w:r>
        <w:t>LED-es</w:t>
      </w:r>
      <w:proofErr w:type="spellEnd"/>
      <w:r>
        <w:t xml:space="preserve"> lámpatestnek a korrelált színhőmérséklete 4100 Kelvin, </w:t>
      </w:r>
      <w:r w:rsidR="002108AB">
        <w:t>majdnem ugyanaz, mint a TL-D fénycsöveké. Színvisszaadása a katalógus szerint 85 fölött van, ez kicsivel jobb, mint a fénycsőé.</w:t>
      </w:r>
    </w:p>
    <w:p w:rsidR="002108AB" w:rsidRDefault="002108AB" w:rsidP="002108AB">
      <w:pPr>
        <w:spacing w:line="360" w:lineRule="auto"/>
        <w:ind w:firstLine="431"/>
        <w:jc w:val="both"/>
      </w:pPr>
      <w:r>
        <w:t>Legvégül vessük össze az 1 m</w:t>
      </w:r>
      <w:r w:rsidRPr="002108AB">
        <w:rPr>
          <w:vertAlign w:val="superscript"/>
        </w:rPr>
        <w:t>2</w:t>
      </w:r>
      <w:r>
        <w:t xml:space="preserve"> megvilágításához szükséges W értéket. Esetünkben ez 4,02 W/m</w:t>
      </w:r>
      <w:r w:rsidRPr="002108AB">
        <w:rPr>
          <w:vertAlign w:val="superscript"/>
        </w:rPr>
        <w:t>2</w:t>
      </w:r>
      <w:r>
        <w:t xml:space="preserve">. Ez </w:t>
      </w:r>
      <w:r w:rsidRPr="002108AB">
        <w:t>1,64</w:t>
      </w:r>
      <w:r>
        <w:t xml:space="preserve"> </w:t>
      </w:r>
      <w:proofErr w:type="spellStart"/>
      <w:r>
        <w:t>W-al</w:t>
      </w:r>
      <w:proofErr w:type="spellEnd"/>
      <w:r>
        <w:t xml:space="preserve"> kevesebb, mint az eredeti, fénycsöves megoldásnál. </w:t>
      </w:r>
    </w:p>
    <w:p w:rsidR="002108AB" w:rsidRPr="005E53B3" w:rsidRDefault="002108AB" w:rsidP="00C66234">
      <w:pPr>
        <w:spacing w:line="360" w:lineRule="auto"/>
        <w:ind w:firstLine="431"/>
        <w:jc w:val="both"/>
      </w:pPr>
      <w:r>
        <w:t xml:space="preserve">Végszónak el lehet mondani, hogy a </w:t>
      </w:r>
      <w:proofErr w:type="spellStart"/>
      <w:r>
        <w:t>LED-es</w:t>
      </w:r>
      <w:proofErr w:type="spellEnd"/>
      <w:r>
        <w:t xml:space="preserve"> megoldás jó, de még van hova fejlődnie. Véleményem szerint gyors fejlődése, sok előnye miatt, egyre többen fognak átváltani </w:t>
      </w:r>
      <w:proofErr w:type="spellStart"/>
      <w:r>
        <w:t>LED-es</w:t>
      </w:r>
      <w:proofErr w:type="spellEnd"/>
      <w:r>
        <w:t xml:space="preserve"> megvilágítási megoldásokra.</w:t>
      </w:r>
    </w:p>
    <w:p w:rsidR="00986845" w:rsidRDefault="00662885" w:rsidP="007F7704">
      <w:pPr>
        <w:pStyle w:val="Cmsor1"/>
      </w:pPr>
      <w:r>
        <w:t xml:space="preserve"> </w:t>
      </w:r>
      <w:bookmarkStart w:id="66" w:name="_Toc295158953"/>
      <w:r w:rsidR="00986845">
        <w:t>Összegzés</w:t>
      </w:r>
      <w:bookmarkEnd w:id="66"/>
    </w:p>
    <w:p w:rsidR="00EE6C73" w:rsidRDefault="00662885" w:rsidP="00662885">
      <w:pPr>
        <w:pStyle w:val="Listafolytatsa2"/>
        <w:spacing w:line="360" w:lineRule="auto"/>
        <w:ind w:left="0"/>
        <w:jc w:val="both"/>
      </w:pPr>
      <w:r>
        <w:t xml:space="preserve">Szakdolgozatom a valós és szimulált eredmények összehasonlítására fektette a legnagyobb hangsúlyt. Elmondható, hogy esetünkben a DIALux jó világítástervező szoftver, eredményei kis mértékben térnek el a valóságtól. </w:t>
      </w:r>
      <w:r w:rsidR="00E96BBC">
        <w:t>A fent említett módon elvégzett méréseinkre alapozva, a m</w:t>
      </w:r>
      <w:r w:rsidR="00EE6C73">
        <w:t>egvilágítási értékeink 0 - ~13 % közötti intervallumban térnek el, átlagos eltérés</w:t>
      </w:r>
      <w:r w:rsidR="00E96BBC">
        <w:t>ük</w:t>
      </w:r>
      <w:r w:rsidR="00EE6C73">
        <w:t xml:space="preserve"> 6,65 %. Fénysűrűségi eredményeink 0 - ~35 % közötti differenciát mutatnak, itt a magas különbség a valóságos felületek egyenetlensége miatt van. Átlagos eltérés 10,37 %.</w:t>
      </w:r>
    </w:p>
    <w:p w:rsidR="00662885" w:rsidRDefault="00662885" w:rsidP="00EE6C73">
      <w:pPr>
        <w:pStyle w:val="Listafolytatsa2"/>
        <w:spacing w:line="360" w:lineRule="auto"/>
        <w:ind w:left="0" w:firstLine="708"/>
        <w:jc w:val="both"/>
      </w:pPr>
      <w:r>
        <w:t xml:space="preserve">Az eredmények függnek a szimulált környezet részletességétől, attól, hogy </w:t>
      </w:r>
      <w:r w:rsidR="006716CA">
        <w:t xml:space="preserve">az </w:t>
      </w:r>
      <w:r>
        <w:t xml:space="preserve">mennyire </w:t>
      </w:r>
      <w:r w:rsidR="006716CA">
        <w:t xml:space="preserve">tükrözi a valóságot. A helyszíneket a rendelkezésemre álló eszközökkel </w:t>
      </w:r>
      <w:r w:rsidR="006716CA">
        <w:lastRenderedPageBreak/>
        <w:t xml:space="preserve">pontosan leméreteztem, világítástechnikai méréseket végeztünk, </w:t>
      </w:r>
      <w:r w:rsidR="00E96BBC">
        <w:t xml:space="preserve">azért, </w:t>
      </w:r>
      <w:r w:rsidR="006716CA">
        <w:t>hogy a valóságot a lehető legjobban tudjam visszaadni DIALux környezetben.</w:t>
      </w:r>
    </w:p>
    <w:p w:rsidR="007F6F2F" w:rsidRDefault="006716CA" w:rsidP="007F6F2F">
      <w:pPr>
        <w:pStyle w:val="Listafolytatsa2"/>
        <w:spacing w:line="360" w:lineRule="auto"/>
        <w:ind w:left="0"/>
        <w:jc w:val="both"/>
      </w:pPr>
      <w:r>
        <w:tab/>
        <w:t xml:space="preserve">Látható volt, hogy a valós és szimulált értékek kismértékben térnek el egymástól, tehát elmondható, hogy a DIALux </w:t>
      </w:r>
      <w:r w:rsidR="007F6F2F">
        <w:t>bőven betölti feladatát, így biztonsággal tervezhetünk vele bármilyen megvilágítást, hisz az szinte a valóság lesz.</w:t>
      </w:r>
    </w:p>
    <w:p w:rsidR="007F6F2F" w:rsidRDefault="007F6F2F">
      <w:r>
        <w:br w:type="page"/>
      </w:r>
    </w:p>
    <w:p w:rsidR="00DB0205" w:rsidRDefault="00662885" w:rsidP="00ED11FD">
      <w:pPr>
        <w:pStyle w:val="Cmsor1"/>
      </w:pPr>
      <w:r>
        <w:lastRenderedPageBreak/>
        <w:t xml:space="preserve"> </w:t>
      </w:r>
      <w:bookmarkStart w:id="67" w:name="_Toc295158954"/>
      <w:r w:rsidR="00ED11FD">
        <w:t>Irodalomjegyzék</w:t>
      </w:r>
      <w:bookmarkEnd w:id="67"/>
    </w:p>
    <w:p w:rsidR="00B11358" w:rsidRPr="00B11358" w:rsidRDefault="00B11358" w:rsidP="00D223E7">
      <w:pPr>
        <w:pStyle w:val="Listafolytatsa2"/>
        <w:spacing w:after="0" w:line="360" w:lineRule="auto"/>
        <w:ind w:left="0"/>
        <w:rPr>
          <w:b/>
        </w:rPr>
      </w:pPr>
      <w:r w:rsidRPr="00B11358">
        <w:rPr>
          <w:b/>
        </w:rPr>
        <w:t>Felhasznált irodalmak:</w:t>
      </w:r>
    </w:p>
    <w:p w:rsidR="000410F5" w:rsidRDefault="000410F5" w:rsidP="00D223E7">
      <w:pPr>
        <w:pStyle w:val="Listafolytatsa2"/>
        <w:numPr>
          <w:ilvl w:val="0"/>
          <w:numId w:val="18"/>
        </w:numPr>
        <w:spacing w:line="360" w:lineRule="auto"/>
      </w:pPr>
      <w:r w:rsidRPr="00DB0205">
        <w:t>Arató András – Vi</w:t>
      </w:r>
      <w:r>
        <w:t>lágítástechnika, 2003</w:t>
      </w:r>
    </w:p>
    <w:p w:rsidR="000410F5" w:rsidRDefault="000410F5" w:rsidP="00D223E7">
      <w:pPr>
        <w:pStyle w:val="Listafolytatsa2"/>
        <w:numPr>
          <w:ilvl w:val="0"/>
          <w:numId w:val="18"/>
        </w:numPr>
        <w:spacing w:line="360" w:lineRule="auto"/>
      </w:pPr>
      <w:proofErr w:type="spellStart"/>
      <w:r>
        <w:t>Brian</w:t>
      </w:r>
      <w:proofErr w:type="spellEnd"/>
      <w:r>
        <w:t xml:space="preserve"> Paul – </w:t>
      </w:r>
      <w:proofErr w:type="spellStart"/>
      <w:r>
        <w:t>DIALux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Manual</w:t>
      </w:r>
      <w:proofErr w:type="spellEnd"/>
      <w:r>
        <w:t>, 2011</w:t>
      </w:r>
    </w:p>
    <w:p w:rsidR="000410F5" w:rsidRDefault="000410F5" w:rsidP="0005311A">
      <w:pPr>
        <w:pStyle w:val="Listafolytatsa2"/>
        <w:numPr>
          <w:ilvl w:val="0"/>
          <w:numId w:val="18"/>
        </w:numPr>
        <w:spacing w:after="0" w:line="360" w:lineRule="auto"/>
      </w:pPr>
      <w:r w:rsidRPr="00ED11FD">
        <w:t>Máté Jenő – Világítástechnika jegyzet</w:t>
      </w:r>
      <w:r>
        <w:t>, 2011</w:t>
      </w:r>
    </w:p>
    <w:p w:rsidR="000410F5" w:rsidRDefault="000410F5" w:rsidP="0005311A">
      <w:pPr>
        <w:pStyle w:val="Listaszerbekezds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  <w:bCs/>
          <w:sz w:val="24"/>
          <w:szCs w:val="24"/>
        </w:rPr>
      </w:pPr>
      <w:r w:rsidRPr="00ED11FD">
        <w:rPr>
          <w:rFonts w:ascii="Times New Roman" w:hAnsi="Times New Roman"/>
          <w:bCs/>
          <w:sz w:val="24"/>
          <w:szCs w:val="24"/>
        </w:rPr>
        <w:t xml:space="preserve">Rózsa Sándor: Fizikai és geometriai optika – Közgazdasági és </w:t>
      </w:r>
      <w:r>
        <w:rPr>
          <w:rFonts w:ascii="Times New Roman" w:hAnsi="Times New Roman"/>
          <w:bCs/>
          <w:sz w:val="24"/>
          <w:szCs w:val="24"/>
        </w:rPr>
        <w:t>Jogi Könyvkiadó – Budapest, 1980</w:t>
      </w:r>
    </w:p>
    <w:p w:rsidR="009B0194" w:rsidRDefault="009B0194" w:rsidP="00D223E7">
      <w:pPr>
        <w:pStyle w:val="Listafolytatsa2"/>
        <w:spacing w:line="360" w:lineRule="auto"/>
        <w:ind w:left="0"/>
        <w:rPr>
          <w:b/>
          <w:iCs/>
        </w:rPr>
      </w:pPr>
      <w:r w:rsidRPr="00425ABC">
        <w:rPr>
          <w:b/>
          <w:iCs/>
        </w:rPr>
        <w:t>Felhasznált szabvány:</w:t>
      </w:r>
    </w:p>
    <w:p w:rsidR="009B0194" w:rsidRPr="00425ABC" w:rsidRDefault="009B0194" w:rsidP="00D223E7">
      <w:pPr>
        <w:pStyle w:val="Listafolytatsa2"/>
        <w:numPr>
          <w:ilvl w:val="0"/>
          <w:numId w:val="18"/>
        </w:numPr>
        <w:spacing w:line="360" w:lineRule="auto"/>
        <w:rPr>
          <w:b/>
          <w:iCs/>
        </w:rPr>
      </w:pPr>
      <w:r w:rsidRPr="00425ABC">
        <w:t xml:space="preserve">MSZ EN 12646-1:2003 - </w:t>
      </w:r>
      <w:r w:rsidRPr="00425ABC">
        <w:rPr>
          <w:iCs/>
        </w:rPr>
        <w:t>Fény és világítás. Munkahelyi világítás. 1. rész: Belső téri munkahelyek</w:t>
      </w:r>
    </w:p>
    <w:p w:rsidR="00B11358" w:rsidRPr="00B11358" w:rsidRDefault="00B11358" w:rsidP="00D223E7">
      <w:pPr>
        <w:pStyle w:val="Listafolytatsa2"/>
        <w:spacing w:before="240" w:line="360" w:lineRule="auto"/>
        <w:ind w:left="0"/>
        <w:rPr>
          <w:b/>
        </w:rPr>
      </w:pPr>
      <w:r w:rsidRPr="00B11358">
        <w:rPr>
          <w:b/>
        </w:rPr>
        <w:t>Szószerinti idézések forrása:</w:t>
      </w:r>
    </w:p>
    <w:p w:rsidR="00DB0205" w:rsidRDefault="00DB0205" w:rsidP="00D223E7">
      <w:pPr>
        <w:pStyle w:val="Listafolytatsa2"/>
        <w:spacing w:before="240" w:line="360" w:lineRule="auto"/>
        <w:ind w:left="0" w:firstLine="360"/>
      </w:pPr>
      <w:r>
        <w:t xml:space="preserve">[1] – </w:t>
      </w:r>
      <w:r w:rsidRPr="00DB0205">
        <w:t>http://www.fomi.hu/taverzekeles_oktatoanyag/taverzekeles/elektromagneses</w:t>
      </w:r>
    </w:p>
    <w:p w:rsidR="00DB0205" w:rsidRDefault="00DB0205" w:rsidP="00D223E7">
      <w:pPr>
        <w:pStyle w:val="Listafolytatsa2"/>
        <w:spacing w:line="360" w:lineRule="auto"/>
        <w:ind w:left="360" w:firstLine="491"/>
      </w:pPr>
      <w:r w:rsidRPr="00DB0205">
        <w:t>sugarzas.htm</w:t>
      </w:r>
    </w:p>
    <w:p w:rsidR="00DB0205" w:rsidRDefault="00DB0205" w:rsidP="00D223E7">
      <w:pPr>
        <w:pStyle w:val="Listafolytatsa2"/>
        <w:spacing w:line="360" w:lineRule="auto"/>
        <w:ind w:left="0" w:firstLine="360"/>
      </w:pPr>
      <w:r w:rsidRPr="00DB0205">
        <w:t>[2]</w:t>
      </w:r>
      <w:r>
        <w:t xml:space="preserve"> – </w:t>
      </w:r>
      <w:r w:rsidRPr="00DB0205">
        <w:t>Arató András – Vi</w:t>
      </w:r>
      <w:r>
        <w:t>lágítástechnika, 2003, 6. oldal</w:t>
      </w:r>
    </w:p>
    <w:p w:rsidR="00B34171" w:rsidRDefault="00DB0205" w:rsidP="00D223E7">
      <w:pPr>
        <w:pStyle w:val="Listafolytatsa2"/>
        <w:spacing w:line="360" w:lineRule="auto"/>
        <w:ind w:left="360"/>
      </w:pPr>
      <w:r>
        <w:t xml:space="preserve">[3] – </w:t>
      </w:r>
      <w:r w:rsidRPr="00DB0205">
        <w:t xml:space="preserve">Pelyhe János: Világítástechnikai Jegyzet </w:t>
      </w:r>
      <w:r w:rsidR="00B34171">
        <w:t>2006 / Színház és Filmművészeti</w:t>
      </w:r>
    </w:p>
    <w:p w:rsidR="00DB0205" w:rsidRDefault="00DB0205" w:rsidP="00D223E7">
      <w:pPr>
        <w:pStyle w:val="Listafolytatsa2"/>
        <w:spacing w:line="360" w:lineRule="auto"/>
        <w:ind w:left="360" w:firstLine="491"/>
      </w:pPr>
      <w:r w:rsidRPr="00DB0205">
        <w:t>Egyetem, 7. oldal</w:t>
      </w:r>
    </w:p>
    <w:p w:rsidR="00B34171" w:rsidRPr="00B34171" w:rsidRDefault="00B34171" w:rsidP="00D223E7">
      <w:pPr>
        <w:pStyle w:val="Listafolytatsa2"/>
        <w:spacing w:line="360" w:lineRule="auto"/>
        <w:ind w:left="0" w:firstLine="360"/>
      </w:pPr>
      <w:r w:rsidRPr="00B34171">
        <w:t xml:space="preserve">[4] – </w:t>
      </w:r>
      <w:proofErr w:type="spellStart"/>
      <w:r w:rsidRPr="00B34171">
        <w:rPr>
          <w:rFonts w:ascii="TimesNewRoman" w:eastAsia="Calibri" w:hAnsi="TimesNewRoman" w:cs="TimesNewRoman"/>
        </w:rPr>
        <w:t>Eperjessy</w:t>
      </w:r>
      <w:proofErr w:type="spellEnd"/>
      <w:r w:rsidRPr="00B34171">
        <w:rPr>
          <w:rFonts w:ascii="TimesNewRoman" w:eastAsia="Calibri" w:hAnsi="TimesNewRoman" w:cs="TimesNewRoman"/>
        </w:rPr>
        <w:t xml:space="preserve"> Mária – Világítástechnikai kislexikon, 2001, 60. oldal</w:t>
      </w:r>
    </w:p>
    <w:p w:rsidR="00B34171" w:rsidRPr="00B34171" w:rsidRDefault="00B34171" w:rsidP="00D223E7">
      <w:pPr>
        <w:pStyle w:val="Listafolytatsa2"/>
        <w:spacing w:line="360" w:lineRule="auto"/>
        <w:ind w:left="0" w:firstLine="360"/>
      </w:pPr>
      <w:r w:rsidRPr="00B34171">
        <w:t xml:space="preserve">[5] – </w:t>
      </w:r>
      <w:proofErr w:type="spellStart"/>
      <w:r w:rsidRPr="00B34171">
        <w:rPr>
          <w:rFonts w:ascii="TimesNewRoman" w:eastAsia="Calibri" w:hAnsi="TimesNewRoman" w:cs="TimesNewRoman"/>
        </w:rPr>
        <w:t>Eperjessy</w:t>
      </w:r>
      <w:proofErr w:type="spellEnd"/>
      <w:r w:rsidRPr="00B34171">
        <w:rPr>
          <w:rFonts w:ascii="TimesNewRoman" w:eastAsia="Calibri" w:hAnsi="TimesNewRoman" w:cs="TimesNewRoman"/>
        </w:rPr>
        <w:t xml:space="preserve"> Mária – Világítástechnikai kislexikon, 2001, 65</w:t>
      </w:r>
      <w:r>
        <w:rPr>
          <w:rFonts w:ascii="TimesNewRoman" w:eastAsia="Calibri" w:hAnsi="TimesNewRoman" w:cs="TimesNewRoman"/>
        </w:rPr>
        <w:t>. oldal</w:t>
      </w:r>
    </w:p>
    <w:p w:rsidR="00B34171" w:rsidRPr="00B34171" w:rsidRDefault="00B34171" w:rsidP="00D223E7">
      <w:pPr>
        <w:pStyle w:val="Listafolytatsa2"/>
        <w:spacing w:line="360" w:lineRule="auto"/>
        <w:ind w:left="0" w:firstLine="360"/>
      </w:pPr>
      <w:r w:rsidRPr="00B34171">
        <w:t>[6] – Dr. Szakonyi Lajos – Jelek és rendszerek I., 2002, 9. oldal</w:t>
      </w:r>
    </w:p>
    <w:p w:rsidR="00C66234" w:rsidRDefault="00B34171" w:rsidP="00D223E7">
      <w:pPr>
        <w:pStyle w:val="Listafolytatsa2"/>
        <w:spacing w:line="360" w:lineRule="auto"/>
        <w:ind w:left="0" w:firstLine="360"/>
        <w:rPr>
          <w:iCs/>
        </w:rPr>
      </w:pPr>
      <w:r w:rsidRPr="00B34171">
        <w:t xml:space="preserve">[7] – </w:t>
      </w:r>
      <w:proofErr w:type="spellStart"/>
      <w:r w:rsidRPr="00B34171">
        <w:rPr>
          <w:rFonts w:ascii="TimesNewRoman" w:eastAsia="Calibri" w:hAnsi="TimesNewRoman" w:cs="TimesNewRoman"/>
        </w:rPr>
        <w:t>Eperjessy</w:t>
      </w:r>
      <w:proofErr w:type="spellEnd"/>
      <w:r w:rsidRPr="00B34171">
        <w:rPr>
          <w:rFonts w:ascii="TimesNewRoman" w:eastAsia="Calibri" w:hAnsi="TimesNewRoman" w:cs="TimesNewRoman"/>
        </w:rPr>
        <w:t xml:space="preserve"> Mária – Világítástechnikai kislexikon</w:t>
      </w:r>
      <w:r w:rsidRPr="00B34171">
        <w:rPr>
          <w:iCs/>
        </w:rPr>
        <w:t xml:space="preserve">, </w:t>
      </w:r>
      <w:r w:rsidR="00331720">
        <w:rPr>
          <w:iCs/>
        </w:rPr>
        <w:t xml:space="preserve">2001, </w:t>
      </w:r>
      <w:r w:rsidRPr="00B34171">
        <w:rPr>
          <w:iCs/>
        </w:rPr>
        <w:t>64. oldal</w:t>
      </w:r>
    </w:p>
    <w:p w:rsidR="00B34171" w:rsidRDefault="00C66234" w:rsidP="00C66234">
      <w:pPr>
        <w:rPr>
          <w:iCs/>
        </w:rPr>
      </w:pPr>
      <w:r>
        <w:rPr>
          <w:iCs/>
        </w:rPr>
        <w:br w:type="page"/>
      </w:r>
    </w:p>
    <w:p w:rsidR="00331720" w:rsidRPr="00ED11FD" w:rsidRDefault="00662885" w:rsidP="00C66234">
      <w:pPr>
        <w:pStyle w:val="Cmsor1"/>
      </w:pPr>
      <w:r>
        <w:lastRenderedPageBreak/>
        <w:t xml:space="preserve"> </w:t>
      </w:r>
      <w:bookmarkStart w:id="68" w:name="_Toc295158955"/>
      <w:r w:rsidR="00986845">
        <w:t>Mellékletek</w:t>
      </w:r>
      <w:bookmarkEnd w:id="68"/>
      <w:r w:rsidR="00ED11FD">
        <w:t xml:space="preserve"> </w:t>
      </w:r>
    </w:p>
    <w:sectPr w:rsidR="00331720" w:rsidRPr="00ED11FD" w:rsidSect="00662885">
      <w:footerReference w:type="default" r:id="rId36"/>
      <w:pgSz w:w="11906" w:h="16838"/>
      <w:pgMar w:top="2268" w:right="1418" w:bottom="1418" w:left="1985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B3374" w:rsidRDefault="008B3374" w:rsidP="004C0029">
      <w:r>
        <w:separator/>
      </w:r>
    </w:p>
  </w:endnote>
  <w:endnote w:type="continuationSeparator" w:id="0">
    <w:p w:rsidR="008B3374" w:rsidRDefault="008B3374" w:rsidP="004C0029">
      <w:r>
        <w:continuationSeparator/>
      </w:r>
    </w:p>
  </w:endnote>
  <w:endnote w:id="1">
    <w:p w:rsidR="00C66234" w:rsidRDefault="00C66234" w:rsidP="00C66234">
      <w:pPr>
        <w:pStyle w:val="Listafolytatsa2"/>
        <w:spacing w:line="360" w:lineRule="auto"/>
        <w:ind w:left="0"/>
        <w:jc w:val="both"/>
      </w:pPr>
      <w:r>
        <w:rPr>
          <w:rStyle w:val="Vgjegyzet-hivatkozs"/>
        </w:rPr>
        <w:endnoteRef/>
      </w:r>
      <w:r>
        <w:t xml:space="preserve"> </w:t>
      </w:r>
      <w:r w:rsidRPr="00ED11FD">
        <w:t xml:space="preserve">A </w:t>
      </w:r>
      <w:proofErr w:type="spellStart"/>
      <w:r w:rsidRPr="00ED11FD">
        <w:rPr>
          <w:b/>
          <w:bCs/>
        </w:rPr>
        <w:t>ray-tracing</w:t>
      </w:r>
      <w:proofErr w:type="spellEnd"/>
      <w:r w:rsidRPr="00ED11FD">
        <w:rPr>
          <w:b/>
          <w:bCs/>
        </w:rPr>
        <w:t xml:space="preserve"> lényege</w:t>
      </w:r>
      <w:r w:rsidRPr="00ED11FD">
        <w:t xml:space="preserve"> röviden a következő: egy háromdimenziós koordinátarendszerben matematikai függvényekkel leírt környezetből </w:t>
      </w:r>
      <w:proofErr w:type="spellStart"/>
      <w:r w:rsidRPr="00ED11FD">
        <w:t>fotoszerű</w:t>
      </w:r>
      <w:proofErr w:type="spellEnd"/>
      <w:r w:rsidRPr="00ED11FD">
        <w:t xml:space="preserve"> képet számolunk ki a fénytan törvényeinek segítségével. Ehhez a fény útját kell </w:t>
      </w:r>
      <w:proofErr w:type="spellStart"/>
      <w:r w:rsidRPr="00ED11FD">
        <w:t>nyomonkövetni</w:t>
      </w:r>
      <w:proofErr w:type="spellEnd"/>
      <w:r w:rsidRPr="00ED11FD">
        <w:t>, vagyis, hogy a fényforrás által kibocsátott fotonok milyen úton jutnak a szemünkbe, közben milyen tárgyaknak ütköznek, azok pedig a fény mely részét nyelik el, er</w:t>
      </w:r>
      <w:r>
        <w:t>esztik át vagy tükrözik vissza.</w:t>
      </w:r>
    </w:p>
    <w:p w:rsidR="00C66234" w:rsidRDefault="00C66234" w:rsidP="00C66234">
      <w:pPr>
        <w:pStyle w:val="Listafolytatsa2"/>
        <w:spacing w:line="360" w:lineRule="auto"/>
        <w:ind w:left="0"/>
        <w:jc w:val="both"/>
        <w:rPr>
          <w:i/>
        </w:rPr>
      </w:pPr>
      <w:r w:rsidRPr="00C66234">
        <w:rPr>
          <w:i/>
        </w:rPr>
        <w:t>Forrás: http://rs1.szif.hu/~tomcat/konf/rtalap/rtalapok.htm</w:t>
      </w:r>
    </w:p>
    <w:p w:rsidR="00C66234" w:rsidRPr="00C66234" w:rsidRDefault="00C66234" w:rsidP="00C66234">
      <w:pPr>
        <w:pStyle w:val="Listafolytatsa2"/>
        <w:spacing w:line="360" w:lineRule="auto"/>
        <w:ind w:left="0"/>
        <w:jc w:val="both"/>
        <w:rPr>
          <w:i/>
        </w:rPr>
      </w:pPr>
    </w:p>
    <w:p w:rsidR="00C66234" w:rsidRDefault="00C66234">
      <w:pPr>
        <w:pStyle w:val="Vgjegyzetszvege"/>
      </w:pPr>
    </w:p>
  </w:endnote>
  <w:endnote w:id="2">
    <w:p w:rsidR="00C66234" w:rsidRPr="00C66234" w:rsidRDefault="00C66234" w:rsidP="00C66234">
      <w:pPr>
        <w:autoSpaceDE w:val="0"/>
        <w:autoSpaceDN w:val="0"/>
        <w:adjustRightInd w:val="0"/>
        <w:spacing w:before="240" w:line="360" w:lineRule="auto"/>
        <w:jc w:val="both"/>
        <w:rPr>
          <w:b/>
          <w:bCs/>
        </w:rPr>
      </w:pPr>
      <w:r>
        <w:rPr>
          <w:rStyle w:val="Vgjegyzet-hivatkozs"/>
        </w:rPr>
        <w:endnoteRef/>
      </w:r>
      <w:r>
        <w:rPr>
          <w:b/>
          <w:bCs/>
        </w:rPr>
        <w:t xml:space="preserve"> </w:t>
      </w:r>
      <w:r>
        <w:rPr>
          <w:b/>
          <w:bCs/>
        </w:rPr>
        <w:tab/>
      </w:r>
      <w:r w:rsidRPr="00C66234">
        <w:rPr>
          <w:b/>
          <w:bCs/>
        </w:rPr>
        <w:t>Megvilágításmérő (luxmérő)</w:t>
      </w:r>
    </w:p>
    <w:p w:rsidR="00C66234" w:rsidRPr="00C66234" w:rsidRDefault="00C66234" w:rsidP="00C66234">
      <w:pPr>
        <w:autoSpaceDE w:val="0"/>
        <w:autoSpaceDN w:val="0"/>
        <w:adjustRightInd w:val="0"/>
        <w:spacing w:line="360" w:lineRule="auto"/>
        <w:jc w:val="both"/>
        <w:rPr>
          <w:i/>
          <w:iCs/>
        </w:rPr>
      </w:pPr>
      <w:proofErr w:type="spellStart"/>
      <w:r w:rsidRPr="00C66234">
        <w:rPr>
          <w:i/>
          <w:iCs/>
        </w:rPr>
        <w:t>Illuminance</w:t>
      </w:r>
      <w:proofErr w:type="spellEnd"/>
      <w:r w:rsidRPr="00C66234">
        <w:rPr>
          <w:i/>
          <w:iCs/>
        </w:rPr>
        <w:t xml:space="preserve"> </w:t>
      </w:r>
      <w:proofErr w:type="spellStart"/>
      <w:r w:rsidRPr="00C66234">
        <w:rPr>
          <w:i/>
          <w:iCs/>
        </w:rPr>
        <w:t>meter</w:t>
      </w:r>
      <w:proofErr w:type="spellEnd"/>
      <w:r w:rsidRPr="00C66234">
        <w:rPr>
          <w:i/>
          <w:iCs/>
        </w:rPr>
        <w:t xml:space="preserve">; </w:t>
      </w:r>
      <w:proofErr w:type="spellStart"/>
      <w:r w:rsidRPr="00C66234">
        <w:rPr>
          <w:i/>
          <w:iCs/>
        </w:rPr>
        <w:t>Beleuchtungsstärkemesser</w:t>
      </w:r>
      <w:proofErr w:type="spellEnd"/>
      <w:r w:rsidRPr="00C66234">
        <w:rPr>
          <w:i/>
          <w:iCs/>
        </w:rPr>
        <w:t xml:space="preserve"> (</w:t>
      </w:r>
      <w:proofErr w:type="spellStart"/>
      <w:r w:rsidRPr="00C66234">
        <w:rPr>
          <w:i/>
          <w:iCs/>
        </w:rPr>
        <w:t>Luxmesser</w:t>
      </w:r>
      <w:proofErr w:type="spellEnd"/>
      <w:r w:rsidRPr="00C66234">
        <w:rPr>
          <w:i/>
          <w:iCs/>
        </w:rPr>
        <w:t>)</w:t>
      </w:r>
    </w:p>
    <w:p w:rsidR="00C66234" w:rsidRPr="00C66234" w:rsidRDefault="00C66234" w:rsidP="00C66234">
      <w:pPr>
        <w:autoSpaceDE w:val="0"/>
        <w:autoSpaceDN w:val="0"/>
        <w:adjustRightInd w:val="0"/>
        <w:spacing w:line="360" w:lineRule="auto"/>
        <w:jc w:val="both"/>
      </w:pPr>
      <w:r w:rsidRPr="00C66234">
        <w:t xml:space="preserve">Eszköz a megvilágítás mérésére. A megvilágításmérők érzékelőből és jelfeldolgozó egységből állnak, ezek lehetnek mechanikailag egybeépítve vagy elkülönítve is. Az érzékelő legtöbbször </w:t>
      </w:r>
      <w:proofErr w:type="spellStart"/>
      <w:r w:rsidRPr="00C66234">
        <w:t>Si</w:t>
      </w:r>
      <w:proofErr w:type="spellEnd"/>
      <w:r w:rsidRPr="00C66234">
        <w:t xml:space="preserve"> fényelem, de lehet fotocella, elektronsokszorozó, Se fényelem, más félvezető </w:t>
      </w:r>
      <w:proofErr w:type="spellStart"/>
      <w:r w:rsidRPr="00C66234">
        <w:t>fotoérzékelő</w:t>
      </w:r>
      <w:proofErr w:type="spellEnd"/>
      <w:r w:rsidRPr="00C66234">
        <w:t xml:space="preserve"> is, spektrális érzékenységét ún. V(λ) előtétszűrővel kell a láthatósági függvényhez illeszteni. Ezenkívül megfelelő eszközzel (homályos üveg, szóró felület, lencserendszer stb.) gondoskodni kell arról is, hogy a felületére ferdén beeső sugárzást a beesési szög cos-ával arányosan jelezze ki. A jelfeldolgozó egységnek biztosítania kell a megvilágítással arányos kijelzést és a helyes méréshatár-váltást is (ha van).</w:t>
      </w: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  <w:r w:rsidRPr="00C66234">
        <w:rPr>
          <w:i/>
          <w:sz w:val="24"/>
          <w:szCs w:val="24"/>
        </w:rPr>
        <w:t xml:space="preserve">Forrás: </w:t>
      </w:r>
      <w:proofErr w:type="spellStart"/>
      <w:r w:rsidRPr="00C66234">
        <w:rPr>
          <w:rFonts w:eastAsia="Calibri"/>
          <w:i/>
          <w:sz w:val="24"/>
          <w:szCs w:val="24"/>
        </w:rPr>
        <w:t>Eperjessy</w:t>
      </w:r>
      <w:proofErr w:type="spellEnd"/>
      <w:r w:rsidRPr="00C66234">
        <w:rPr>
          <w:rFonts w:eastAsia="Calibri"/>
          <w:i/>
          <w:sz w:val="24"/>
          <w:szCs w:val="24"/>
        </w:rPr>
        <w:t xml:space="preserve"> Mária – Világítástechnikai kislexikon, 2001, 76. oldal</w:t>
      </w: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Default="00C66234" w:rsidP="00C66234">
      <w:pPr>
        <w:pStyle w:val="Vgjegyzetszvege"/>
        <w:rPr>
          <w:rFonts w:eastAsia="Calibri"/>
          <w:i/>
          <w:sz w:val="24"/>
          <w:szCs w:val="24"/>
        </w:rPr>
      </w:pPr>
    </w:p>
    <w:p w:rsidR="00C66234" w:rsidRPr="00C66234" w:rsidRDefault="00C66234" w:rsidP="00C66234">
      <w:pPr>
        <w:pStyle w:val="Vgjegyzetszvege"/>
        <w:rPr>
          <w:i/>
        </w:rPr>
      </w:pPr>
    </w:p>
  </w:endnote>
  <w:endnote w:id="3">
    <w:p w:rsidR="00C66234" w:rsidRPr="00C66234" w:rsidRDefault="00C66234" w:rsidP="00C66234">
      <w:pPr>
        <w:autoSpaceDE w:val="0"/>
        <w:autoSpaceDN w:val="0"/>
        <w:adjustRightInd w:val="0"/>
        <w:spacing w:before="240" w:line="360" w:lineRule="auto"/>
        <w:jc w:val="both"/>
        <w:rPr>
          <w:b/>
          <w:bCs/>
        </w:rPr>
      </w:pPr>
      <w:r>
        <w:rPr>
          <w:rStyle w:val="Vgjegyzet-hivatkozs"/>
        </w:rPr>
        <w:endnoteRef/>
      </w:r>
      <w:r>
        <w:t xml:space="preserve"> </w:t>
      </w:r>
      <w:r>
        <w:tab/>
      </w:r>
      <w:proofErr w:type="spellStart"/>
      <w:r w:rsidRPr="00C66234">
        <w:rPr>
          <w:b/>
          <w:bCs/>
        </w:rPr>
        <w:t>Fénysűrűségmérő</w:t>
      </w:r>
      <w:proofErr w:type="spellEnd"/>
    </w:p>
    <w:p w:rsidR="00C66234" w:rsidRPr="00C66234" w:rsidRDefault="00C66234" w:rsidP="00C66234">
      <w:pPr>
        <w:autoSpaceDE w:val="0"/>
        <w:autoSpaceDN w:val="0"/>
        <w:adjustRightInd w:val="0"/>
        <w:spacing w:line="360" w:lineRule="auto"/>
        <w:jc w:val="both"/>
        <w:rPr>
          <w:i/>
          <w:iCs/>
        </w:rPr>
      </w:pPr>
      <w:proofErr w:type="spellStart"/>
      <w:r w:rsidRPr="00C66234">
        <w:rPr>
          <w:i/>
          <w:iCs/>
        </w:rPr>
        <w:t>Luminance</w:t>
      </w:r>
      <w:proofErr w:type="spellEnd"/>
      <w:r w:rsidRPr="00C66234">
        <w:rPr>
          <w:i/>
          <w:iCs/>
        </w:rPr>
        <w:t xml:space="preserve"> </w:t>
      </w:r>
      <w:proofErr w:type="spellStart"/>
      <w:r w:rsidRPr="00C66234">
        <w:rPr>
          <w:i/>
          <w:iCs/>
        </w:rPr>
        <w:t>meter</w:t>
      </w:r>
      <w:proofErr w:type="spellEnd"/>
      <w:r w:rsidRPr="00C66234">
        <w:rPr>
          <w:i/>
          <w:iCs/>
        </w:rPr>
        <w:t xml:space="preserve">; </w:t>
      </w:r>
      <w:proofErr w:type="spellStart"/>
      <w:r w:rsidRPr="00C66234">
        <w:rPr>
          <w:i/>
          <w:iCs/>
        </w:rPr>
        <w:t>Leuchtdichtemesser</w:t>
      </w:r>
      <w:proofErr w:type="spellEnd"/>
    </w:p>
    <w:p w:rsidR="00C66234" w:rsidRPr="00C66234" w:rsidRDefault="00C66234" w:rsidP="00C66234">
      <w:pPr>
        <w:autoSpaceDE w:val="0"/>
        <w:autoSpaceDN w:val="0"/>
        <w:adjustRightInd w:val="0"/>
        <w:spacing w:line="360" w:lineRule="auto"/>
        <w:jc w:val="both"/>
      </w:pPr>
      <w:r w:rsidRPr="00C66234">
        <w:t xml:space="preserve">Olyan műszer, amely optika segítségével meghatározott térszöget metsz ki, ezt egy V(λ) függvényhez illesztett érzékelőre vetíti. Az érzékelő megvilágítása arányos a leképezett felület átlagos fénysűrűségével. Fényforrások és lámpatestek mérésekor a térszög 1°, helyiségek vagy útfelületek mérésekor speciális nagyságú és alakú rekeszekkel meghatározott térszögekben lehet mérni. Az érzékelő legtöbbször </w:t>
      </w:r>
      <w:proofErr w:type="spellStart"/>
      <w:r w:rsidRPr="00C66234">
        <w:t>Si</w:t>
      </w:r>
      <w:proofErr w:type="spellEnd"/>
      <w:r w:rsidRPr="00C66234">
        <w:t xml:space="preserve"> fényelem, nagyon kis fénysűrűségek mérése esetén </w:t>
      </w:r>
      <w:proofErr w:type="spellStart"/>
      <w:r w:rsidRPr="00C66234">
        <w:t>fotoelektronsokszorozó</w:t>
      </w:r>
      <w:proofErr w:type="spellEnd"/>
      <w:r w:rsidRPr="00C66234">
        <w:t xml:space="preserve">. Fénysűrűség eloszlások mérése történhet speciális fényképfelvételek, videokamerák vagy sokcsatornás elemzők (CCD kamerák) segítségével. </w:t>
      </w:r>
    </w:p>
    <w:p w:rsidR="00C66234" w:rsidRPr="00C66234" w:rsidRDefault="00C66234" w:rsidP="00C66234">
      <w:pPr>
        <w:pStyle w:val="Listafolytatsa2"/>
        <w:spacing w:line="360" w:lineRule="auto"/>
        <w:ind w:left="0"/>
        <w:jc w:val="both"/>
      </w:pPr>
      <w:r w:rsidRPr="00C66234">
        <w:rPr>
          <w:noProof/>
        </w:rPr>
        <w:drawing>
          <wp:inline distT="0" distB="0" distL="0" distR="0">
            <wp:extent cx="4067175" cy="2419350"/>
            <wp:effectExtent l="0" t="0" r="9525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ép 4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6234" w:rsidRPr="00C66234" w:rsidRDefault="00C66234" w:rsidP="00C66234">
      <w:pPr>
        <w:pStyle w:val="Listafolytatsa2"/>
        <w:spacing w:line="360" w:lineRule="auto"/>
        <w:ind w:left="0"/>
        <w:jc w:val="both"/>
        <w:rPr>
          <w:i/>
        </w:rPr>
      </w:pPr>
      <w:r w:rsidRPr="00C66234">
        <w:rPr>
          <w:i/>
        </w:rPr>
        <w:t xml:space="preserve">Forrás: </w:t>
      </w:r>
      <w:proofErr w:type="spellStart"/>
      <w:r w:rsidRPr="00C66234">
        <w:rPr>
          <w:rFonts w:eastAsia="Calibri"/>
          <w:i/>
        </w:rPr>
        <w:t>Eperjessy</w:t>
      </w:r>
      <w:proofErr w:type="spellEnd"/>
      <w:r w:rsidRPr="00C66234">
        <w:rPr>
          <w:rFonts w:eastAsia="Calibri"/>
          <w:i/>
        </w:rPr>
        <w:t xml:space="preserve"> Mária – Világítástechnikai kislexikon, 2001, 39. oldal</w:t>
      </w:r>
    </w:p>
    <w:p w:rsidR="00C66234" w:rsidRPr="00C66234" w:rsidRDefault="00C66234">
      <w:pPr>
        <w:pStyle w:val="Vgjegyzetszvege"/>
      </w:pP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7" w:usb1="00000000" w:usb2="00000000" w:usb3="00000000" w:csb0="00000003" w:csb1="00000000"/>
  </w:font>
  <w:font w:name="Arial,Italic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222895865"/>
      <w:docPartObj>
        <w:docPartGallery w:val="Page Numbers (Bottom of Page)"/>
        <w:docPartUnique/>
      </w:docPartObj>
    </w:sdtPr>
    <w:sdtContent>
      <w:p w:rsidR="000839D6" w:rsidRDefault="004E0B4B">
        <w:pPr>
          <w:pStyle w:val="llb"/>
          <w:jc w:val="center"/>
        </w:pPr>
        <w:r>
          <w:fldChar w:fldCharType="begin"/>
        </w:r>
        <w:r w:rsidR="000839D6">
          <w:instrText>PAGE   \* MERGEFORMAT</w:instrText>
        </w:r>
        <w:r>
          <w:fldChar w:fldCharType="separate"/>
        </w:r>
        <w:r w:rsidR="00810253">
          <w:rPr>
            <w:noProof/>
          </w:rPr>
          <w:t>53</w:t>
        </w:r>
        <w:r>
          <w:fldChar w:fldCharType="end"/>
        </w:r>
      </w:p>
    </w:sdtContent>
  </w:sdt>
  <w:p w:rsidR="000839D6" w:rsidRDefault="000839D6">
    <w:pPr>
      <w:pStyle w:val="ll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B3374" w:rsidRDefault="008B3374" w:rsidP="004C0029">
      <w:r>
        <w:separator/>
      </w:r>
    </w:p>
  </w:footnote>
  <w:footnote w:type="continuationSeparator" w:id="0">
    <w:p w:rsidR="008B3374" w:rsidRDefault="008B3374" w:rsidP="004C0029">
      <w:r>
        <w:continuationSeparator/>
      </w:r>
    </w:p>
  </w:footnote>
  <w:footnote w:id="1">
    <w:p w:rsidR="000839D6" w:rsidRDefault="000839D6" w:rsidP="000839D6">
      <w:pPr>
        <w:pStyle w:val="Jegyzetszveg"/>
      </w:pPr>
      <w:r>
        <w:rPr>
          <w:rStyle w:val="Lbjegyzet-hivatkozs"/>
        </w:rPr>
        <w:footnoteRef/>
      </w:r>
      <w:r>
        <w:t xml:space="preserve"> CIE, </w:t>
      </w:r>
      <w:proofErr w:type="spellStart"/>
      <w:r>
        <w:t>Pincipales</w:t>
      </w:r>
      <w:proofErr w:type="spellEnd"/>
      <w:r>
        <w:t xml:space="preserve"> </w:t>
      </w:r>
      <w:proofErr w:type="spellStart"/>
      <w:r>
        <w:t>décisions</w:t>
      </w:r>
      <w:proofErr w:type="spellEnd"/>
      <w:r>
        <w:t xml:space="preserve"> (6e Session, 1924), CIE </w:t>
      </w:r>
      <w:proofErr w:type="spellStart"/>
      <w:r>
        <w:t>Sixiéme</w:t>
      </w:r>
      <w:proofErr w:type="spellEnd"/>
      <w:r>
        <w:t xml:space="preserve"> Session, </w:t>
      </w:r>
      <w:proofErr w:type="spellStart"/>
      <w:r>
        <w:t>Genéve</w:t>
      </w:r>
      <w:proofErr w:type="spellEnd"/>
      <w:r>
        <w:t xml:space="preserve">, </w:t>
      </w:r>
      <w:proofErr w:type="spellStart"/>
      <w:r>
        <w:t>Juillet</w:t>
      </w:r>
      <w:proofErr w:type="spellEnd"/>
      <w:r>
        <w:t xml:space="preserve">, 1924. </w:t>
      </w:r>
      <w:proofErr w:type="spellStart"/>
      <w:r>
        <w:t>Recueil</w:t>
      </w:r>
      <w:proofErr w:type="spellEnd"/>
      <w:r>
        <w:t xml:space="preserve"> des </w:t>
      </w:r>
      <w:proofErr w:type="spellStart"/>
      <w:r>
        <w:t>Travaux</w:t>
      </w:r>
      <w:proofErr w:type="spellEnd"/>
      <w:r>
        <w:t xml:space="preserve"> et </w:t>
      </w:r>
      <w:proofErr w:type="spellStart"/>
      <w:r>
        <w:t>Compte</w:t>
      </w:r>
      <w:proofErr w:type="spellEnd"/>
      <w:r>
        <w:t xml:space="preserve"> </w:t>
      </w:r>
      <w:proofErr w:type="spellStart"/>
      <w:r>
        <w:t>Rendu</w:t>
      </w:r>
      <w:proofErr w:type="spellEnd"/>
      <w:r>
        <w:t xml:space="preserve"> de </w:t>
      </w:r>
      <w:proofErr w:type="spellStart"/>
      <w:r>
        <w:t>Séances</w:t>
      </w:r>
      <w:proofErr w:type="spellEnd"/>
      <w:r>
        <w:t xml:space="preserve">, Cambridge,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Univ</w:t>
      </w:r>
      <w:proofErr w:type="spellEnd"/>
      <w:r>
        <w:t>. Press, 1926, pp. 67-69.</w:t>
      </w:r>
    </w:p>
    <w:p w:rsidR="000839D6" w:rsidRDefault="000839D6">
      <w:pPr>
        <w:pStyle w:val="Lbjegyzetszveg"/>
      </w:pPr>
    </w:p>
  </w:footnote>
  <w:footnote w:id="2">
    <w:p w:rsidR="000839D6" w:rsidRDefault="000839D6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proofErr w:type="spellStart"/>
      <w:r>
        <w:t>Judd</w:t>
      </w:r>
      <w:proofErr w:type="spellEnd"/>
      <w:r>
        <w:t xml:space="preserve"> DB, </w:t>
      </w:r>
      <w:proofErr w:type="spellStart"/>
      <w:r>
        <w:t>Report</w:t>
      </w:r>
      <w:proofErr w:type="spellEnd"/>
      <w:r>
        <w:t xml:space="preserve"> of U.S. </w:t>
      </w:r>
      <w:proofErr w:type="spellStart"/>
      <w:r>
        <w:t>Secretariat</w:t>
      </w:r>
      <w:proofErr w:type="spellEnd"/>
      <w:r>
        <w:t xml:space="preserve"> </w:t>
      </w:r>
      <w:proofErr w:type="spellStart"/>
      <w:r>
        <w:t>Committee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Colorimetry</w:t>
      </w:r>
      <w:proofErr w:type="spellEnd"/>
      <w:r>
        <w:t xml:space="preserve"> and </w:t>
      </w:r>
      <w:proofErr w:type="spellStart"/>
      <w:r>
        <w:t>Artifical</w:t>
      </w:r>
      <w:proofErr w:type="spellEnd"/>
      <w:r>
        <w:t xml:space="preserve"> </w:t>
      </w:r>
      <w:proofErr w:type="spellStart"/>
      <w:r>
        <w:t>Daylight</w:t>
      </w:r>
      <w:proofErr w:type="spellEnd"/>
      <w:r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Proceedings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Twelfth</w:t>
      </w:r>
      <w:proofErr w:type="spellEnd"/>
      <w:r>
        <w:t xml:space="preserve"> Session of </w:t>
      </w:r>
      <w:proofErr w:type="spellStart"/>
      <w:r>
        <w:t>the</w:t>
      </w:r>
      <w:proofErr w:type="spellEnd"/>
      <w:r>
        <w:t xml:space="preserve"> CIE, 1951 Stockholm (1, pp. 11). Paris: </w:t>
      </w:r>
      <w:proofErr w:type="spellStart"/>
      <w:r>
        <w:t>Bureau</w:t>
      </w:r>
      <w:proofErr w:type="spellEnd"/>
      <w:r>
        <w:t xml:space="preserve"> </w:t>
      </w:r>
      <w:proofErr w:type="spellStart"/>
      <w:r>
        <w:t>Central</w:t>
      </w:r>
      <w:proofErr w:type="spellEnd"/>
      <w:r>
        <w:t xml:space="preserve"> de le CIE.</w:t>
      </w:r>
    </w:p>
  </w:footnote>
  <w:footnote w:id="3">
    <w:p w:rsidR="000839D6" w:rsidRDefault="000839D6" w:rsidP="000839D6">
      <w:pPr>
        <w:pStyle w:val="Jegyzetszveg"/>
      </w:pPr>
      <w:r>
        <w:rPr>
          <w:rStyle w:val="Lbjegyzet-hivatkozs"/>
        </w:rPr>
        <w:footnoteRef/>
      </w:r>
      <w:r>
        <w:t xml:space="preserve"> Modern fényforrások esetében a tényező jóságát többen vizsgálták, pl.: Sándor N.: Hagyományos és Modern Fényforrások Színvisszaadási Tulajdonságainak Vizsgálata,PhD. értekezés, 2006.</w:t>
      </w:r>
    </w:p>
    <w:p w:rsidR="000839D6" w:rsidRDefault="000839D6">
      <w:pPr>
        <w:pStyle w:val="Lbjegyzetszveg"/>
      </w:pP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E"/>
    <w:multiLevelType w:val="singleLevel"/>
    <w:tmpl w:val="AE3EFF3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>
    <w:nsid w:val="FFFFFF7F"/>
    <w:multiLevelType w:val="singleLevel"/>
    <w:tmpl w:val="D548E814"/>
    <w:lvl w:ilvl="0">
      <w:start w:val="1"/>
      <w:numFmt w:val="decimal"/>
      <w:pStyle w:val="Szmozottlist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>
    <w:nsid w:val="FFFFFF88"/>
    <w:multiLevelType w:val="singleLevel"/>
    <w:tmpl w:val="5704AE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>
    <w:nsid w:val="04195138"/>
    <w:multiLevelType w:val="hybridMultilevel"/>
    <w:tmpl w:val="2D72B3D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B35A59"/>
    <w:multiLevelType w:val="hybridMultilevel"/>
    <w:tmpl w:val="3216D7DC"/>
    <w:lvl w:ilvl="0" w:tplc="D8B8A07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BF4FDA"/>
    <w:multiLevelType w:val="multilevel"/>
    <w:tmpl w:val="47F844AE"/>
    <w:numStyleLink w:val="Stlus1"/>
  </w:abstractNum>
  <w:abstractNum w:abstractNumId="6">
    <w:nsid w:val="147B5BE1"/>
    <w:multiLevelType w:val="multilevel"/>
    <w:tmpl w:val="E0CE04FA"/>
    <w:lvl w:ilvl="0">
      <w:start w:val="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>
    <w:nsid w:val="1CAA5413"/>
    <w:multiLevelType w:val="hybridMultilevel"/>
    <w:tmpl w:val="65CE027C"/>
    <w:lvl w:ilvl="0" w:tplc="C49894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F21622D"/>
    <w:multiLevelType w:val="multilevel"/>
    <w:tmpl w:val="47F844AE"/>
    <w:styleLink w:val="Stlus1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9">
    <w:nsid w:val="22317322"/>
    <w:multiLevelType w:val="hybridMultilevel"/>
    <w:tmpl w:val="1260427E"/>
    <w:lvl w:ilvl="0" w:tplc="C4989428">
      <w:numFmt w:val="bullet"/>
      <w:lvlText w:val="-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0">
    <w:nsid w:val="26897E22"/>
    <w:multiLevelType w:val="hybridMultilevel"/>
    <w:tmpl w:val="52C6DCE4"/>
    <w:lvl w:ilvl="0" w:tplc="C49894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98318C"/>
    <w:multiLevelType w:val="hybridMultilevel"/>
    <w:tmpl w:val="54BACF78"/>
    <w:lvl w:ilvl="0" w:tplc="0AD0217E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7D6E6B"/>
    <w:multiLevelType w:val="multilevel"/>
    <w:tmpl w:val="136C79EC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3">
    <w:nsid w:val="45713BF4"/>
    <w:multiLevelType w:val="hybridMultilevel"/>
    <w:tmpl w:val="D0AE3E1C"/>
    <w:lvl w:ilvl="0" w:tplc="FE70CE5E">
      <w:start w:val="1"/>
      <w:numFmt w:val="decimal"/>
      <w:lvlText w:val="%1."/>
      <w:lvlJc w:val="left"/>
      <w:pPr>
        <w:ind w:left="1003" w:hanging="360"/>
      </w:pPr>
    </w:lvl>
    <w:lvl w:ilvl="1" w:tplc="040E0019" w:tentative="1">
      <w:start w:val="1"/>
      <w:numFmt w:val="lowerLetter"/>
      <w:lvlText w:val="%2."/>
      <w:lvlJc w:val="left"/>
      <w:pPr>
        <w:ind w:left="1723" w:hanging="360"/>
      </w:pPr>
    </w:lvl>
    <w:lvl w:ilvl="2" w:tplc="040E001B" w:tentative="1">
      <w:start w:val="1"/>
      <w:numFmt w:val="lowerRoman"/>
      <w:lvlText w:val="%3."/>
      <w:lvlJc w:val="right"/>
      <w:pPr>
        <w:ind w:left="2443" w:hanging="180"/>
      </w:pPr>
    </w:lvl>
    <w:lvl w:ilvl="3" w:tplc="040E000F" w:tentative="1">
      <w:start w:val="1"/>
      <w:numFmt w:val="decimal"/>
      <w:lvlText w:val="%4."/>
      <w:lvlJc w:val="left"/>
      <w:pPr>
        <w:ind w:left="3163" w:hanging="360"/>
      </w:pPr>
    </w:lvl>
    <w:lvl w:ilvl="4" w:tplc="040E0019" w:tentative="1">
      <w:start w:val="1"/>
      <w:numFmt w:val="lowerLetter"/>
      <w:lvlText w:val="%5."/>
      <w:lvlJc w:val="left"/>
      <w:pPr>
        <w:ind w:left="3883" w:hanging="360"/>
      </w:pPr>
    </w:lvl>
    <w:lvl w:ilvl="5" w:tplc="040E001B" w:tentative="1">
      <w:start w:val="1"/>
      <w:numFmt w:val="lowerRoman"/>
      <w:lvlText w:val="%6."/>
      <w:lvlJc w:val="right"/>
      <w:pPr>
        <w:ind w:left="4603" w:hanging="180"/>
      </w:pPr>
    </w:lvl>
    <w:lvl w:ilvl="6" w:tplc="040E000F">
      <w:start w:val="1"/>
      <w:numFmt w:val="decimal"/>
      <w:lvlText w:val="%7."/>
      <w:lvlJc w:val="left"/>
      <w:pPr>
        <w:ind w:left="5323" w:hanging="360"/>
      </w:pPr>
    </w:lvl>
    <w:lvl w:ilvl="7" w:tplc="040E0019" w:tentative="1">
      <w:start w:val="1"/>
      <w:numFmt w:val="lowerLetter"/>
      <w:lvlText w:val="%8."/>
      <w:lvlJc w:val="left"/>
      <w:pPr>
        <w:ind w:left="6043" w:hanging="360"/>
      </w:pPr>
    </w:lvl>
    <w:lvl w:ilvl="8" w:tplc="040E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4">
    <w:nsid w:val="4B2640B7"/>
    <w:multiLevelType w:val="multilevel"/>
    <w:tmpl w:val="136C79EC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>
    <w:nsid w:val="4FDF57B5"/>
    <w:multiLevelType w:val="multilevel"/>
    <w:tmpl w:val="71040B6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>
    <w:nsid w:val="75D65B2F"/>
    <w:multiLevelType w:val="multilevel"/>
    <w:tmpl w:val="18D4DA6C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3"/>
  </w:num>
  <w:num w:numId="2">
    <w:abstractNumId w:val="14"/>
  </w:num>
  <w:num w:numId="3">
    <w:abstractNumId w:val="2"/>
  </w:num>
  <w:num w:numId="4">
    <w:abstractNumId w:val="1"/>
  </w:num>
  <w:num w:numId="5">
    <w:abstractNumId w:val="0"/>
  </w:num>
  <w:num w:numId="6">
    <w:abstractNumId w:val="13"/>
  </w:num>
  <w:num w:numId="7">
    <w:abstractNumId w:val="15"/>
  </w:num>
  <w:num w:numId="8">
    <w:abstractNumId w:val="12"/>
  </w:num>
  <w:num w:numId="9">
    <w:abstractNumId w:val="16"/>
  </w:num>
  <w:num w:numId="10">
    <w:abstractNumId w:val="16"/>
    <w:lvlOverride w:ilvl="0">
      <w:lvl w:ilvl="0">
        <w:start w:val="1"/>
        <w:numFmt w:val="decimal"/>
        <w:lvlText w:val="%1."/>
        <w:lvlJc w:val="left"/>
        <w:pPr>
          <w:tabs>
            <w:tab w:val="num" w:pos="432"/>
          </w:tabs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tabs>
            <w:tab w:val="num" w:pos="576"/>
          </w:tabs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tabs>
            <w:tab w:val="num" w:pos="720"/>
          </w:tabs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tabs>
            <w:tab w:val="num" w:pos="864"/>
          </w:tabs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tabs>
            <w:tab w:val="num" w:pos="1008"/>
          </w:tabs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tabs>
            <w:tab w:val="num" w:pos="1152"/>
          </w:tabs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1296"/>
          </w:tabs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1440"/>
          </w:tabs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1584"/>
          </w:tabs>
          <w:ind w:left="1584" w:hanging="1584"/>
        </w:pPr>
        <w:rPr>
          <w:rFonts w:hint="default"/>
        </w:rPr>
      </w:lvl>
    </w:lvlOverride>
  </w:num>
  <w:num w:numId="11">
    <w:abstractNumId w:val="8"/>
  </w:num>
  <w:num w:numId="12">
    <w:abstractNumId w:val="5"/>
  </w:num>
  <w:num w:numId="13">
    <w:abstractNumId w:val="6"/>
  </w:num>
  <w:num w:numId="14">
    <w:abstractNumId w:val="11"/>
  </w:num>
  <w:num w:numId="15">
    <w:abstractNumId w:val="7"/>
  </w:num>
  <w:num w:numId="16">
    <w:abstractNumId w:val="4"/>
  </w:num>
  <w:num w:numId="17">
    <w:abstractNumId w:val="9"/>
  </w:num>
  <w:num w:numId="18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341C1"/>
    <w:rsid w:val="00005FC4"/>
    <w:rsid w:val="000079B7"/>
    <w:rsid w:val="00010DC5"/>
    <w:rsid w:val="00024D7C"/>
    <w:rsid w:val="00035F15"/>
    <w:rsid w:val="000410F5"/>
    <w:rsid w:val="0005311A"/>
    <w:rsid w:val="000626DA"/>
    <w:rsid w:val="000724E4"/>
    <w:rsid w:val="000754C5"/>
    <w:rsid w:val="00080685"/>
    <w:rsid w:val="000824F5"/>
    <w:rsid w:val="000839D6"/>
    <w:rsid w:val="0008622B"/>
    <w:rsid w:val="000953AD"/>
    <w:rsid w:val="000A11C5"/>
    <w:rsid w:val="000A1A21"/>
    <w:rsid w:val="000A23DA"/>
    <w:rsid w:val="000A50AE"/>
    <w:rsid w:val="000B7000"/>
    <w:rsid w:val="000C3CDD"/>
    <w:rsid w:val="000C4A52"/>
    <w:rsid w:val="000D5FB6"/>
    <w:rsid w:val="000F10D9"/>
    <w:rsid w:val="000F2CFA"/>
    <w:rsid w:val="00117D2E"/>
    <w:rsid w:val="00123C0C"/>
    <w:rsid w:val="00130C42"/>
    <w:rsid w:val="0013349B"/>
    <w:rsid w:val="00133808"/>
    <w:rsid w:val="00151B54"/>
    <w:rsid w:val="00162210"/>
    <w:rsid w:val="00163F5C"/>
    <w:rsid w:val="00171B58"/>
    <w:rsid w:val="001846BF"/>
    <w:rsid w:val="00187F30"/>
    <w:rsid w:val="001A0298"/>
    <w:rsid w:val="001B0790"/>
    <w:rsid w:val="001B6DCC"/>
    <w:rsid w:val="001C1BF6"/>
    <w:rsid w:val="00203CA0"/>
    <w:rsid w:val="002061E0"/>
    <w:rsid w:val="00206716"/>
    <w:rsid w:val="002108AB"/>
    <w:rsid w:val="0021297C"/>
    <w:rsid w:val="00243965"/>
    <w:rsid w:val="00244E8A"/>
    <w:rsid w:val="00256411"/>
    <w:rsid w:val="0027061C"/>
    <w:rsid w:val="00284EA4"/>
    <w:rsid w:val="00292189"/>
    <w:rsid w:val="002939F1"/>
    <w:rsid w:val="00295E05"/>
    <w:rsid w:val="002A0BC1"/>
    <w:rsid w:val="002C4A77"/>
    <w:rsid w:val="002C5EC3"/>
    <w:rsid w:val="002F0DF5"/>
    <w:rsid w:val="0030104A"/>
    <w:rsid w:val="00313274"/>
    <w:rsid w:val="00331720"/>
    <w:rsid w:val="0033298D"/>
    <w:rsid w:val="0034175A"/>
    <w:rsid w:val="00345D18"/>
    <w:rsid w:val="003500AA"/>
    <w:rsid w:val="00360046"/>
    <w:rsid w:val="003606CE"/>
    <w:rsid w:val="00367028"/>
    <w:rsid w:val="00372DD9"/>
    <w:rsid w:val="0037532B"/>
    <w:rsid w:val="00376697"/>
    <w:rsid w:val="003849C6"/>
    <w:rsid w:val="00386681"/>
    <w:rsid w:val="00392991"/>
    <w:rsid w:val="003C653C"/>
    <w:rsid w:val="003D2F2B"/>
    <w:rsid w:val="003E0BC9"/>
    <w:rsid w:val="003E4A4E"/>
    <w:rsid w:val="003E72BD"/>
    <w:rsid w:val="003F4E79"/>
    <w:rsid w:val="003F5A45"/>
    <w:rsid w:val="0042265A"/>
    <w:rsid w:val="00425ABC"/>
    <w:rsid w:val="00427E14"/>
    <w:rsid w:val="0043213E"/>
    <w:rsid w:val="00445DFE"/>
    <w:rsid w:val="004761EB"/>
    <w:rsid w:val="00493A60"/>
    <w:rsid w:val="00496BD6"/>
    <w:rsid w:val="004B32C1"/>
    <w:rsid w:val="004B66B1"/>
    <w:rsid w:val="004B6ADF"/>
    <w:rsid w:val="004C0029"/>
    <w:rsid w:val="004C135B"/>
    <w:rsid w:val="004C795B"/>
    <w:rsid w:val="004D5E7F"/>
    <w:rsid w:val="004E035F"/>
    <w:rsid w:val="004E0B4B"/>
    <w:rsid w:val="004E62E7"/>
    <w:rsid w:val="0050014D"/>
    <w:rsid w:val="00504AE9"/>
    <w:rsid w:val="00511967"/>
    <w:rsid w:val="00511A29"/>
    <w:rsid w:val="005210D1"/>
    <w:rsid w:val="005263D9"/>
    <w:rsid w:val="005553D5"/>
    <w:rsid w:val="00564089"/>
    <w:rsid w:val="005672AD"/>
    <w:rsid w:val="00580A73"/>
    <w:rsid w:val="005E2AB8"/>
    <w:rsid w:val="005E53B3"/>
    <w:rsid w:val="005E7CF4"/>
    <w:rsid w:val="005F004B"/>
    <w:rsid w:val="00601720"/>
    <w:rsid w:val="00602A1A"/>
    <w:rsid w:val="00603DFB"/>
    <w:rsid w:val="006127BE"/>
    <w:rsid w:val="006417D9"/>
    <w:rsid w:val="00652D2D"/>
    <w:rsid w:val="00662885"/>
    <w:rsid w:val="006716CA"/>
    <w:rsid w:val="006727A6"/>
    <w:rsid w:val="00691990"/>
    <w:rsid w:val="006A3F1D"/>
    <w:rsid w:val="006A43B0"/>
    <w:rsid w:val="006A4E14"/>
    <w:rsid w:val="006B2E59"/>
    <w:rsid w:val="006F129B"/>
    <w:rsid w:val="0070514A"/>
    <w:rsid w:val="00721DE4"/>
    <w:rsid w:val="0072283D"/>
    <w:rsid w:val="00730425"/>
    <w:rsid w:val="0073081C"/>
    <w:rsid w:val="00733D05"/>
    <w:rsid w:val="0074448E"/>
    <w:rsid w:val="007534F9"/>
    <w:rsid w:val="00771F78"/>
    <w:rsid w:val="00773B61"/>
    <w:rsid w:val="00793D5D"/>
    <w:rsid w:val="007B0557"/>
    <w:rsid w:val="007B62B3"/>
    <w:rsid w:val="007D033C"/>
    <w:rsid w:val="007E0FD8"/>
    <w:rsid w:val="007E5218"/>
    <w:rsid w:val="007F27E6"/>
    <w:rsid w:val="007F6F2F"/>
    <w:rsid w:val="007F7704"/>
    <w:rsid w:val="00810253"/>
    <w:rsid w:val="0082716D"/>
    <w:rsid w:val="0084048D"/>
    <w:rsid w:val="0085251D"/>
    <w:rsid w:val="00852DD8"/>
    <w:rsid w:val="0087651F"/>
    <w:rsid w:val="00876A45"/>
    <w:rsid w:val="00876DD9"/>
    <w:rsid w:val="00877C36"/>
    <w:rsid w:val="00880D69"/>
    <w:rsid w:val="008A2BB0"/>
    <w:rsid w:val="008B3374"/>
    <w:rsid w:val="008C53FA"/>
    <w:rsid w:val="008D5A52"/>
    <w:rsid w:val="00903EF4"/>
    <w:rsid w:val="009212FF"/>
    <w:rsid w:val="00925779"/>
    <w:rsid w:val="00933A79"/>
    <w:rsid w:val="00936D22"/>
    <w:rsid w:val="00937AA0"/>
    <w:rsid w:val="00943BA2"/>
    <w:rsid w:val="009447B6"/>
    <w:rsid w:val="009554D1"/>
    <w:rsid w:val="0096602F"/>
    <w:rsid w:val="00971000"/>
    <w:rsid w:val="00971534"/>
    <w:rsid w:val="009736F6"/>
    <w:rsid w:val="009823A4"/>
    <w:rsid w:val="00983514"/>
    <w:rsid w:val="00983D48"/>
    <w:rsid w:val="00986845"/>
    <w:rsid w:val="00991C05"/>
    <w:rsid w:val="009A6216"/>
    <w:rsid w:val="009A63F2"/>
    <w:rsid w:val="009A6EA9"/>
    <w:rsid w:val="009B0194"/>
    <w:rsid w:val="009B52BE"/>
    <w:rsid w:val="009D741A"/>
    <w:rsid w:val="009F0AF4"/>
    <w:rsid w:val="009F577C"/>
    <w:rsid w:val="00A13B91"/>
    <w:rsid w:val="00A34C70"/>
    <w:rsid w:val="00A47231"/>
    <w:rsid w:val="00A57BAC"/>
    <w:rsid w:val="00A8045F"/>
    <w:rsid w:val="00A85C76"/>
    <w:rsid w:val="00A93913"/>
    <w:rsid w:val="00AA0D53"/>
    <w:rsid w:val="00AA2C8E"/>
    <w:rsid w:val="00AB0E6D"/>
    <w:rsid w:val="00AB42EB"/>
    <w:rsid w:val="00AB50B1"/>
    <w:rsid w:val="00AB55E7"/>
    <w:rsid w:val="00AD6742"/>
    <w:rsid w:val="00AF1017"/>
    <w:rsid w:val="00AF2BE5"/>
    <w:rsid w:val="00AF5882"/>
    <w:rsid w:val="00AF61BE"/>
    <w:rsid w:val="00B05ABC"/>
    <w:rsid w:val="00B07DB9"/>
    <w:rsid w:val="00B11354"/>
    <w:rsid w:val="00B11358"/>
    <w:rsid w:val="00B25212"/>
    <w:rsid w:val="00B34171"/>
    <w:rsid w:val="00B353EE"/>
    <w:rsid w:val="00B376AA"/>
    <w:rsid w:val="00B54665"/>
    <w:rsid w:val="00B71857"/>
    <w:rsid w:val="00B747BC"/>
    <w:rsid w:val="00B75B13"/>
    <w:rsid w:val="00B86A4E"/>
    <w:rsid w:val="00B96B9E"/>
    <w:rsid w:val="00BA3456"/>
    <w:rsid w:val="00BB4657"/>
    <w:rsid w:val="00BC2A69"/>
    <w:rsid w:val="00BC7112"/>
    <w:rsid w:val="00BD43B1"/>
    <w:rsid w:val="00BF47CE"/>
    <w:rsid w:val="00BF5779"/>
    <w:rsid w:val="00BF7A64"/>
    <w:rsid w:val="00C02559"/>
    <w:rsid w:val="00C20F26"/>
    <w:rsid w:val="00C23E4F"/>
    <w:rsid w:val="00C248A8"/>
    <w:rsid w:val="00C26CD7"/>
    <w:rsid w:val="00C270DD"/>
    <w:rsid w:val="00C2727F"/>
    <w:rsid w:val="00C5106F"/>
    <w:rsid w:val="00C65119"/>
    <w:rsid w:val="00C66234"/>
    <w:rsid w:val="00C800ED"/>
    <w:rsid w:val="00C857E8"/>
    <w:rsid w:val="00C87FD7"/>
    <w:rsid w:val="00C916BC"/>
    <w:rsid w:val="00CA520D"/>
    <w:rsid w:val="00CD4C36"/>
    <w:rsid w:val="00CE346F"/>
    <w:rsid w:val="00D03978"/>
    <w:rsid w:val="00D147FF"/>
    <w:rsid w:val="00D223E7"/>
    <w:rsid w:val="00D2764E"/>
    <w:rsid w:val="00D2795C"/>
    <w:rsid w:val="00D34FD2"/>
    <w:rsid w:val="00D452ED"/>
    <w:rsid w:val="00D463C5"/>
    <w:rsid w:val="00D55EA0"/>
    <w:rsid w:val="00D6293F"/>
    <w:rsid w:val="00D634F2"/>
    <w:rsid w:val="00D82736"/>
    <w:rsid w:val="00D834DF"/>
    <w:rsid w:val="00D837D8"/>
    <w:rsid w:val="00DA4397"/>
    <w:rsid w:val="00DA650E"/>
    <w:rsid w:val="00DB0205"/>
    <w:rsid w:val="00DB1B2D"/>
    <w:rsid w:val="00DB3BED"/>
    <w:rsid w:val="00DC4777"/>
    <w:rsid w:val="00DC56DA"/>
    <w:rsid w:val="00DD0AC3"/>
    <w:rsid w:val="00DE0912"/>
    <w:rsid w:val="00DE3C51"/>
    <w:rsid w:val="00DE5FA8"/>
    <w:rsid w:val="00DF49AB"/>
    <w:rsid w:val="00E22D0B"/>
    <w:rsid w:val="00E341C1"/>
    <w:rsid w:val="00E34F38"/>
    <w:rsid w:val="00E37616"/>
    <w:rsid w:val="00E44BCC"/>
    <w:rsid w:val="00E62570"/>
    <w:rsid w:val="00E64056"/>
    <w:rsid w:val="00E752E4"/>
    <w:rsid w:val="00E92542"/>
    <w:rsid w:val="00E96BBC"/>
    <w:rsid w:val="00E96F41"/>
    <w:rsid w:val="00EA13B4"/>
    <w:rsid w:val="00EA471E"/>
    <w:rsid w:val="00EA4931"/>
    <w:rsid w:val="00EA6BF8"/>
    <w:rsid w:val="00EB5FAD"/>
    <w:rsid w:val="00EC38D9"/>
    <w:rsid w:val="00ED11FD"/>
    <w:rsid w:val="00ED4366"/>
    <w:rsid w:val="00EE6C73"/>
    <w:rsid w:val="00F01F85"/>
    <w:rsid w:val="00F15060"/>
    <w:rsid w:val="00F24916"/>
    <w:rsid w:val="00F4122F"/>
    <w:rsid w:val="00F42599"/>
    <w:rsid w:val="00F60883"/>
    <w:rsid w:val="00F61039"/>
    <w:rsid w:val="00F96F77"/>
    <w:rsid w:val="00FA2F8B"/>
    <w:rsid w:val="00FC5E33"/>
    <w:rsid w:val="00FD011B"/>
    <w:rsid w:val="00FD0444"/>
    <w:rsid w:val="00FD0493"/>
    <w:rsid w:val="00FD1A41"/>
    <w:rsid w:val="00FE70BF"/>
    <w:rsid w:val="00FF64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hu-HU" w:eastAsia="hu-H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74448E"/>
    <w:rPr>
      <w:rFonts w:ascii="Times New Roman" w:eastAsia="Times New Roman" w:hAnsi="Times New Roman"/>
      <w:sz w:val="24"/>
      <w:szCs w:val="24"/>
    </w:rPr>
  </w:style>
  <w:style w:type="paragraph" w:styleId="Cmsor1">
    <w:name w:val="heading 1"/>
    <w:aliases w:val="heading 1"/>
    <w:basedOn w:val="Norml"/>
    <w:next w:val="Listafolytatsa2"/>
    <w:link w:val="Cmsor1Char"/>
    <w:uiPriority w:val="9"/>
    <w:qFormat/>
    <w:rsid w:val="00D463C5"/>
    <w:pPr>
      <w:keepNext/>
      <w:keepLines/>
      <w:numPr>
        <w:numId w:val="13"/>
      </w:numPr>
      <w:spacing w:before="240" w:after="240"/>
      <w:ind w:left="431" w:hanging="431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qFormat/>
    <w:rsid w:val="00080685"/>
    <w:pPr>
      <w:numPr>
        <w:ilvl w:val="1"/>
        <w:numId w:val="13"/>
      </w:numPr>
      <w:spacing w:before="120" w:beforeAutospacing="1" w:after="120" w:afterAutospacing="1"/>
      <w:ind w:left="1152"/>
      <w:outlineLvl w:val="1"/>
    </w:pPr>
    <w:rPr>
      <w:rFonts w:ascii="Arial" w:hAnsi="Arial"/>
      <w:b/>
      <w:bCs/>
      <w:szCs w:val="36"/>
    </w:rPr>
  </w:style>
  <w:style w:type="paragraph" w:styleId="Cmsor3">
    <w:name w:val="heading 3"/>
    <w:aliases w:val="heading 2"/>
    <w:basedOn w:val="Szmozottlista2"/>
    <w:next w:val="Norml"/>
    <w:link w:val="Cmsor3Char"/>
    <w:uiPriority w:val="9"/>
    <w:unhideWhenUsed/>
    <w:qFormat/>
    <w:rsid w:val="00080685"/>
    <w:pPr>
      <w:keepNext/>
      <w:keepLines/>
      <w:numPr>
        <w:ilvl w:val="2"/>
        <w:numId w:val="13"/>
      </w:numPr>
      <w:spacing w:before="240" w:after="240"/>
      <w:ind w:left="1741"/>
      <w:outlineLvl w:val="2"/>
    </w:pPr>
    <w:rPr>
      <w:rFonts w:ascii="Arial" w:eastAsiaTheme="majorEastAsia" w:hAnsi="Arial" w:cstheme="majorBidi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36D22"/>
    <w:pPr>
      <w:keepNext/>
      <w:keepLines/>
      <w:numPr>
        <w:ilvl w:val="3"/>
        <w:numId w:val="1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36D22"/>
    <w:pPr>
      <w:keepNext/>
      <w:keepLines/>
      <w:numPr>
        <w:ilvl w:val="4"/>
        <w:numId w:val="1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36D22"/>
    <w:pPr>
      <w:keepNext/>
      <w:keepLines/>
      <w:numPr>
        <w:ilvl w:val="5"/>
        <w:numId w:val="1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36D22"/>
    <w:pPr>
      <w:keepNext/>
      <w:keepLines/>
      <w:numPr>
        <w:ilvl w:val="6"/>
        <w:numId w:val="1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36D22"/>
    <w:pPr>
      <w:keepNext/>
      <w:keepLines/>
      <w:numPr>
        <w:ilvl w:val="7"/>
        <w:numId w:val="1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36D22"/>
    <w:pPr>
      <w:keepNext/>
      <w:keepLines/>
      <w:numPr>
        <w:ilvl w:val="8"/>
        <w:numId w:val="1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TML-rgp">
    <w:name w:val="HTML Typewriter"/>
    <w:uiPriority w:val="99"/>
    <w:semiHidden/>
    <w:unhideWhenUsed/>
    <w:rsid w:val="00E341C1"/>
    <w:rPr>
      <w:rFonts w:ascii="Courier New" w:eastAsia="Times New Roman" w:hAnsi="Courier New" w:cs="Courier New"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341C1"/>
    <w:pPr>
      <w:spacing w:before="100" w:beforeAutospacing="1" w:after="100" w:afterAutospacing="1"/>
    </w:pPr>
  </w:style>
  <w:style w:type="character" w:styleId="Hiperhivatkozs">
    <w:name w:val="Hyperlink"/>
    <w:uiPriority w:val="99"/>
    <w:unhideWhenUsed/>
    <w:rsid w:val="00F61039"/>
    <w:rPr>
      <w:color w:val="0000FF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C653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uiPriority w:val="99"/>
    <w:semiHidden/>
    <w:rsid w:val="003C653C"/>
    <w:rPr>
      <w:rFonts w:ascii="Tahoma" w:hAnsi="Tahoma" w:cs="Tahoma"/>
      <w:sz w:val="16"/>
      <w:szCs w:val="16"/>
    </w:rPr>
  </w:style>
  <w:style w:type="paragraph" w:styleId="Listaszerbekezds">
    <w:name w:val="List Paragraph"/>
    <w:basedOn w:val="Norml"/>
    <w:uiPriority w:val="34"/>
    <w:qFormat/>
    <w:rsid w:val="00A57BA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Kpalrs">
    <w:name w:val="caption"/>
    <w:basedOn w:val="Norml"/>
    <w:next w:val="Norml"/>
    <w:uiPriority w:val="35"/>
    <w:qFormat/>
    <w:rsid w:val="00DA4397"/>
    <w:rPr>
      <w:b/>
      <w:bCs/>
      <w:sz w:val="20"/>
      <w:szCs w:val="20"/>
    </w:rPr>
  </w:style>
  <w:style w:type="character" w:customStyle="1" w:styleId="kiemeles">
    <w:name w:val="kiemeles"/>
    <w:basedOn w:val="Bekezdsalapbettpusa"/>
    <w:rsid w:val="00FA2F8B"/>
  </w:style>
  <w:style w:type="character" w:styleId="Helyrzszveg">
    <w:name w:val="Placeholder Text"/>
    <w:basedOn w:val="Bekezdsalapbettpusa"/>
    <w:uiPriority w:val="99"/>
    <w:semiHidden/>
    <w:rsid w:val="00203CA0"/>
    <w:rPr>
      <w:color w:val="808080"/>
    </w:rPr>
  </w:style>
  <w:style w:type="table" w:styleId="Rcsostblzat">
    <w:name w:val="Table Grid"/>
    <w:basedOn w:val="Normltblzat"/>
    <w:uiPriority w:val="59"/>
    <w:rsid w:val="00602A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Vilgosrnykols1jellszn1">
    <w:name w:val="Világos árnyékolás – 1. jelölőszín1"/>
    <w:basedOn w:val="Normltblzat"/>
    <w:uiPriority w:val="60"/>
    <w:rsid w:val="00602A1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Vilgoslista1">
    <w:name w:val="Világos lista1"/>
    <w:basedOn w:val="Normltblzat"/>
    <w:uiPriority w:val="61"/>
    <w:rsid w:val="001846B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Default">
    <w:name w:val="Default"/>
    <w:rsid w:val="00C5106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080685"/>
    <w:rPr>
      <w:rFonts w:ascii="Arial" w:eastAsia="Times New Roman" w:hAnsi="Arial"/>
      <w:b/>
      <w:bCs/>
      <w:sz w:val="24"/>
      <w:szCs w:val="36"/>
    </w:rPr>
  </w:style>
  <w:style w:type="character" w:customStyle="1" w:styleId="mw-headline">
    <w:name w:val="mw-headline"/>
    <w:basedOn w:val="Bekezdsalapbettpusa"/>
    <w:rsid w:val="003E72BD"/>
  </w:style>
  <w:style w:type="character" w:customStyle="1" w:styleId="editsectionmoved">
    <w:name w:val="editsectionmoved"/>
    <w:basedOn w:val="Bekezdsalapbettpusa"/>
    <w:rsid w:val="003E72BD"/>
  </w:style>
  <w:style w:type="paragraph" w:styleId="brajegyzk">
    <w:name w:val="table of figures"/>
    <w:basedOn w:val="Norml"/>
    <w:next w:val="Norml"/>
    <w:uiPriority w:val="99"/>
    <w:unhideWhenUsed/>
    <w:rsid w:val="004761EB"/>
  </w:style>
  <w:style w:type="paragraph" w:styleId="lfej">
    <w:name w:val="header"/>
    <w:basedOn w:val="Norml"/>
    <w:link w:val="lfejChar"/>
    <w:uiPriority w:val="99"/>
    <w:unhideWhenUsed/>
    <w:rsid w:val="004C0029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C0029"/>
    <w:rPr>
      <w:rFonts w:ascii="Times New Roman" w:eastAsia="Times New Roman" w:hAnsi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4C0029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C0029"/>
    <w:rPr>
      <w:rFonts w:ascii="Times New Roman" w:eastAsia="Times New Roman" w:hAnsi="Times New Roman"/>
      <w:sz w:val="24"/>
      <w:szCs w:val="24"/>
    </w:rPr>
  </w:style>
  <w:style w:type="character" w:customStyle="1" w:styleId="Cmsor1Char">
    <w:name w:val="Címsor 1 Char"/>
    <w:aliases w:val="heading 1 Char"/>
    <w:basedOn w:val="Bekezdsalapbettpusa"/>
    <w:link w:val="Cmsor1"/>
    <w:uiPriority w:val="9"/>
    <w:rsid w:val="00D463C5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Cmsor3Char">
    <w:name w:val="Címsor 3 Char"/>
    <w:aliases w:val="heading 2 Char"/>
    <w:basedOn w:val="Bekezdsalapbettpusa"/>
    <w:link w:val="Cmsor3"/>
    <w:uiPriority w:val="9"/>
    <w:rsid w:val="00080685"/>
    <w:rPr>
      <w:rFonts w:ascii="Arial" w:eastAsiaTheme="majorEastAsia" w:hAnsi="Arial" w:cstheme="majorBidi"/>
      <w:b/>
      <w:bCs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386681"/>
    <w:pPr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6A3F1D"/>
    <w:pPr>
      <w:tabs>
        <w:tab w:val="left" w:pos="1100"/>
        <w:tab w:val="right" w:leader="dot" w:pos="8493"/>
      </w:tabs>
      <w:spacing w:after="100"/>
      <w:ind w:left="426"/>
    </w:pPr>
  </w:style>
  <w:style w:type="character" w:customStyle="1" w:styleId="Cmsor4Char">
    <w:name w:val="Címsor 4 Char"/>
    <w:basedOn w:val="Bekezdsalapbettpusa"/>
    <w:link w:val="Cmsor4"/>
    <w:uiPriority w:val="9"/>
    <w:semiHidden/>
    <w:rsid w:val="00936D2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paragraph" w:styleId="Listafolytatsa2">
    <w:name w:val="List Continue 2"/>
    <w:basedOn w:val="Norml"/>
    <w:uiPriority w:val="99"/>
    <w:unhideWhenUsed/>
    <w:rsid w:val="006A3F1D"/>
    <w:pPr>
      <w:spacing w:after="120"/>
      <w:ind w:left="566"/>
      <w:contextualSpacing/>
    </w:pPr>
  </w:style>
  <w:style w:type="paragraph" w:styleId="Szmozottlista2">
    <w:name w:val="List Number 2"/>
    <w:basedOn w:val="Norml"/>
    <w:uiPriority w:val="99"/>
    <w:semiHidden/>
    <w:unhideWhenUsed/>
    <w:rsid w:val="00936D22"/>
    <w:pPr>
      <w:numPr>
        <w:numId w:val="4"/>
      </w:numPr>
      <w:contextualSpacing/>
    </w:pPr>
  </w:style>
  <w:style w:type="character" w:customStyle="1" w:styleId="Cmsor5Char">
    <w:name w:val="Címsor 5 Char"/>
    <w:basedOn w:val="Bekezdsalapbettpusa"/>
    <w:link w:val="Cmsor5"/>
    <w:uiPriority w:val="9"/>
    <w:semiHidden/>
    <w:rsid w:val="00936D2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36D2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36D2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36D22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36D2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numbering" w:customStyle="1" w:styleId="Stlus1">
    <w:name w:val="Stílus1"/>
    <w:uiPriority w:val="99"/>
    <w:rsid w:val="00936D22"/>
    <w:pPr>
      <w:numPr>
        <w:numId w:val="11"/>
      </w:numPr>
    </w:pPr>
  </w:style>
  <w:style w:type="paragraph" w:styleId="TJ2">
    <w:name w:val="toc 2"/>
    <w:basedOn w:val="Norml"/>
    <w:next w:val="Norml"/>
    <w:autoRedefine/>
    <w:uiPriority w:val="39"/>
    <w:unhideWhenUsed/>
    <w:rsid w:val="000D5FB6"/>
    <w:pPr>
      <w:spacing w:after="100"/>
      <w:ind w:left="240"/>
    </w:pPr>
  </w:style>
  <w:style w:type="paragraph" w:styleId="Szvegtrzs2">
    <w:name w:val="Body Text 2"/>
    <w:basedOn w:val="Norml"/>
    <w:link w:val="Szvegtrzs2Char"/>
    <w:rsid w:val="00F1506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Cs w:val="20"/>
    </w:rPr>
  </w:style>
  <w:style w:type="character" w:customStyle="1" w:styleId="Szvegtrzs2Char">
    <w:name w:val="Szövegtörzs 2 Char"/>
    <w:basedOn w:val="Bekezdsalapbettpusa"/>
    <w:link w:val="Szvegtrzs2"/>
    <w:rsid w:val="00F15060"/>
    <w:rPr>
      <w:rFonts w:ascii="Arial" w:eastAsia="Times New Roman" w:hAnsi="Arial"/>
      <w:sz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417D9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</w:rPr>
  </w:style>
  <w:style w:type="paragraph" w:styleId="Jegyzetszveg">
    <w:name w:val="annotation text"/>
    <w:basedOn w:val="Norml"/>
    <w:link w:val="JegyzetszvegChar"/>
    <w:uiPriority w:val="99"/>
    <w:unhideWhenUsed/>
    <w:rsid w:val="00933A79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33A79"/>
    <w:rPr>
      <w:rFonts w:ascii="Times New Roman" w:eastAsia="Times New Roman" w:hAnsi="Times New Roman"/>
    </w:rPr>
  </w:style>
  <w:style w:type="table" w:styleId="Vilgostnus">
    <w:name w:val="Light Shading"/>
    <w:basedOn w:val="Normltblzat"/>
    <w:uiPriority w:val="60"/>
    <w:rsid w:val="00D6293F"/>
    <w:rPr>
      <w:rFonts w:asciiTheme="minorHAnsi" w:eastAsiaTheme="minorHAnsi" w:hAnsiTheme="minorHAnsi" w:cstheme="minorBidi"/>
      <w:color w:val="000000" w:themeColor="text1" w:themeShade="BF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0839D6"/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0839D6"/>
    <w:rPr>
      <w:rFonts w:ascii="Times New Roman" w:eastAsia="Times New Roman" w:hAnsi="Times New Roman"/>
    </w:rPr>
  </w:style>
  <w:style w:type="character" w:styleId="Vgjegyzet-hivatkozs">
    <w:name w:val="endnote reference"/>
    <w:basedOn w:val="Bekezdsalapbettpusa"/>
    <w:uiPriority w:val="99"/>
    <w:semiHidden/>
    <w:unhideWhenUsed/>
    <w:rsid w:val="000839D6"/>
    <w:rPr>
      <w:vertAlign w:val="superscript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839D6"/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839D6"/>
    <w:rPr>
      <w:rFonts w:ascii="Times New Roman" w:eastAsia="Times New Roman" w:hAnsi="Times New Roman"/>
    </w:rPr>
  </w:style>
  <w:style w:type="character" w:styleId="Lbjegyzet-hivatkozs">
    <w:name w:val="footnote reference"/>
    <w:basedOn w:val="Bekezdsalapbettpusa"/>
    <w:uiPriority w:val="99"/>
    <w:semiHidden/>
    <w:unhideWhenUsed/>
    <w:rsid w:val="000839D6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hu-HU" w:eastAsia="hu-H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">
    <w:name w:val="Normal"/>
    <w:qFormat/>
    <w:rsid w:val="0074448E"/>
    <w:rPr>
      <w:rFonts w:ascii="Times New Roman" w:eastAsia="Times New Roman" w:hAnsi="Times New Roman"/>
      <w:sz w:val="24"/>
      <w:szCs w:val="24"/>
    </w:rPr>
  </w:style>
  <w:style w:type="paragraph" w:styleId="Cmsor1">
    <w:name w:val="heading 1"/>
    <w:aliases w:val="heading 1"/>
    <w:basedOn w:val="Norml"/>
    <w:next w:val="Listafolytatsa2"/>
    <w:link w:val="Cmsor1Char"/>
    <w:uiPriority w:val="9"/>
    <w:qFormat/>
    <w:rsid w:val="00D463C5"/>
    <w:pPr>
      <w:keepNext/>
      <w:keepLines/>
      <w:numPr>
        <w:numId w:val="13"/>
      </w:numPr>
      <w:spacing w:before="240" w:after="240"/>
      <w:ind w:left="431" w:hanging="431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msor2">
    <w:name w:val="heading 2"/>
    <w:basedOn w:val="Norml"/>
    <w:next w:val="Norml"/>
    <w:link w:val="Cmsor2Char"/>
    <w:uiPriority w:val="9"/>
    <w:qFormat/>
    <w:rsid w:val="00080685"/>
    <w:pPr>
      <w:numPr>
        <w:ilvl w:val="1"/>
        <w:numId w:val="13"/>
      </w:numPr>
      <w:spacing w:before="120" w:beforeAutospacing="1" w:after="120" w:afterAutospacing="1"/>
      <w:ind w:left="1152"/>
      <w:outlineLvl w:val="1"/>
    </w:pPr>
    <w:rPr>
      <w:rFonts w:ascii="Arial" w:hAnsi="Arial"/>
      <w:b/>
      <w:bCs/>
      <w:szCs w:val="36"/>
    </w:rPr>
  </w:style>
  <w:style w:type="paragraph" w:styleId="Cmsor3">
    <w:name w:val="heading 3"/>
    <w:aliases w:val="heading 2"/>
    <w:basedOn w:val="Szmozottlista2"/>
    <w:next w:val="Norml"/>
    <w:link w:val="Cmsor3Char"/>
    <w:uiPriority w:val="9"/>
    <w:unhideWhenUsed/>
    <w:qFormat/>
    <w:rsid w:val="00080685"/>
    <w:pPr>
      <w:keepNext/>
      <w:keepLines/>
      <w:numPr>
        <w:ilvl w:val="2"/>
        <w:numId w:val="13"/>
      </w:numPr>
      <w:spacing w:before="240" w:after="240"/>
      <w:ind w:left="1741"/>
      <w:outlineLvl w:val="2"/>
    </w:pPr>
    <w:rPr>
      <w:rFonts w:ascii="Arial" w:eastAsiaTheme="majorEastAsia" w:hAnsi="Arial" w:cstheme="majorBidi"/>
      <w:b/>
      <w:bCs/>
    </w:rPr>
  </w:style>
  <w:style w:type="paragraph" w:styleId="Cmsor4">
    <w:name w:val="heading 4"/>
    <w:basedOn w:val="Norml"/>
    <w:next w:val="Norml"/>
    <w:link w:val="Cmsor4Char"/>
    <w:uiPriority w:val="9"/>
    <w:semiHidden/>
    <w:unhideWhenUsed/>
    <w:qFormat/>
    <w:rsid w:val="00936D22"/>
    <w:pPr>
      <w:keepNext/>
      <w:keepLines/>
      <w:numPr>
        <w:ilvl w:val="3"/>
        <w:numId w:val="13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936D22"/>
    <w:pPr>
      <w:keepNext/>
      <w:keepLines/>
      <w:numPr>
        <w:ilvl w:val="4"/>
        <w:numId w:val="13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936D22"/>
    <w:pPr>
      <w:keepNext/>
      <w:keepLines/>
      <w:numPr>
        <w:ilvl w:val="5"/>
        <w:numId w:val="13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936D22"/>
    <w:pPr>
      <w:keepNext/>
      <w:keepLines/>
      <w:numPr>
        <w:ilvl w:val="6"/>
        <w:numId w:val="13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936D22"/>
    <w:pPr>
      <w:keepNext/>
      <w:keepLines/>
      <w:numPr>
        <w:ilvl w:val="7"/>
        <w:numId w:val="13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936D22"/>
    <w:pPr>
      <w:keepNext/>
      <w:keepLines/>
      <w:numPr>
        <w:ilvl w:val="8"/>
        <w:numId w:val="13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TML-rgp">
    <w:name w:val="HTML Typewriter"/>
    <w:uiPriority w:val="99"/>
    <w:semiHidden/>
    <w:unhideWhenUsed/>
    <w:rsid w:val="00E341C1"/>
    <w:rPr>
      <w:rFonts w:ascii="Courier New" w:eastAsia="Times New Roman" w:hAnsi="Courier New" w:cs="Courier New"/>
      <w:sz w:val="20"/>
      <w:szCs w:val="20"/>
    </w:rPr>
  </w:style>
  <w:style w:type="paragraph" w:styleId="NormlWeb">
    <w:name w:val="Normal (Web)"/>
    <w:basedOn w:val="Norml"/>
    <w:uiPriority w:val="99"/>
    <w:semiHidden/>
    <w:unhideWhenUsed/>
    <w:rsid w:val="00E341C1"/>
    <w:pPr>
      <w:spacing w:before="100" w:beforeAutospacing="1" w:after="100" w:afterAutospacing="1"/>
    </w:pPr>
  </w:style>
  <w:style w:type="character" w:styleId="Hiperhivatkozs">
    <w:name w:val="Hyperlink"/>
    <w:uiPriority w:val="99"/>
    <w:unhideWhenUsed/>
    <w:rsid w:val="00F61039"/>
    <w:rPr>
      <w:color w:val="0000FF"/>
      <w:u w:val="single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3C653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uiPriority w:val="99"/>
    <w:semiHidden/>
    <w:rsid w:val="003C653C"/>
    <w:rPr>
      <w:rFonts w:ascii="Tahoma" w:hAnsi="Tahoma" w:cs="Tahoma"/>
      <w:sz w:val="16"/>
      <w:szCs w:val="16"/>
    </w:rPr>
  </w:style>
  <w:style w:type="paragraph" w:styleId="Listaszerbekezds">
    <w:name w:val="List Paragraph"/>
    <w:basedOn w:val="Norml"/>
    <w:uiPriority w:val="34"/>
    <w:qFormat/>
    <w:rsid w:val="00A57BAC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Kpalrs">
    <w:name w:val="caption"/>
    <w:basedOn w:val="Norml"/>
    <w:next w:val="Norml"/>
    <w:uiPriority w:val="35"/>
    <w:qFormat/>
    <w:rsid w:val="00DA4397"/>
    <w:rPr>
      <w:b/>
      <w:bCs/>
      <w:sz w:val="20"/>
      <w:szCs w:val="20"/>
    </w:rPr>
  </w:style>
  <w:style w:type="character" w:customStyle="1" w:styleId="kiemeles">
    <w:name w:val="kiemeles"/>
    <w:basedOn w:val="Bekezdsalapbettpusa"/>
    <w:rsid w:val="00FA2F8B"/>
  </w:style>
  <w:style w:type="character" w:styleId="Helyrzszveg">
    <w:name w:val="Placeholder Text"/>
    <w:basedOn w:val="Bekezdsalapbettpusa"/>
    <w:uiPriority w:val="99"/>
    <w:semiHidden/>
    <w:rsid w:val="00203CA0"/>
    <w:rPr>
      <w:color w:val="808080"/>
    </w:rPr>
  </w:style>
  <w:style w:type="table" w:styleId="Rcsostblzat">
    <w:name w:val="Table Grid"/>
    <w:basedOn w:val="Normltblzat"/>
    <w:uiPriority w:val="59"/>
    <w:rsid w:val="00602A1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Vilgosrnykols1jellszn1">
    <w:name w:val="Világos árnyékolás – 1. jelölőszín1"/>
    <w:basedOn w:val="Normltblzat"/>
    <w:uiPriority w:val="60"/>
    <w:rsid w:val="00602A1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Vilgoslista1">
    <w:name w:val="Világos lista1"/>
    <w:basedOn w:val="Normltblzat"/>
    <w:uiPriority w:val="61"/>
    <w:rsid w:val="001846BF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Default">
    <w:name w:val="Default"/>
    <w:rsid w:val="00C5106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Cmsor2Char">
    <w:name w:val="Címsor 2 Char"/>
    <w:basedOn w:val="Bekezdsalapbettpusa"/>
    <w:link w:val="Cmsor2"/>
    <w:uiPriority w:val="9"/>
    <w:rsid w:val="00080685"/>
    <w:rPr>
      <w:rFonts w:ascii="Arial" w:eastAsia="Times New Roman" w:hAnsi="Arial"/>
      <w:b/>
      <w:bCs/>
      <w:sz w:val="24"/>
      <w:szCs w:val="36"/>
    </w:rPr>
  </w:style>
  <w:style w:type="character" w:customStyle="1" w:styleId="mw-headline">
    <w:name w:val="mw-headline"/>
    <w:basedOn w:val="Bekezdsalapbettpusa"/>
    <w:rsid w:val="003E72BD"/>
  </w:style>
  <w:style w:type="character" w:customStyle="1" w:styleId="editsectionmoved">
    <w:name w:val="editsectionmoved"/>
    <w:basedOn w:val="Bekezdsalapbettpusa"/>
    <w:rsid w:val="003E72BD"/>
  </w:style>
  <w:style w:type="paragraph" w:styleId="brajegyzk">
    <w:name w:val="table of figures"/>
    <w:basedOn w:val="Norml"/>
    <w:next w:val="Norml"/>
    <w:uiPriority w:val="99"/>
    <w:unhideWhenUsed/>
    <w:rsid w:val="004761EB"/>
  </w:style>
  <w:style w:type="paragraph" w:styleId="lfej">
    <w:name w:val="header"/>
    <w:basedOn w:val="Norml"/>
    <w:link w:val="lfejChar"/>
    <w:uiPriority w:val="99"/>
    <w:unhideWhenUsed/>
    <w:rsid w:val="004C0029"/>
    <w:pPr>
      <w:tabs>
        <w:tab w:val="center" w:pos="4536"/>
        <w:tab w:val="right" w:pos="9072"/>
      </w:tabs>
    </w:pPr>
  </w:style>
  <w:style w:type="character" w:customStyle="1" w:styleId="lfejChar">
    <w:name w:val="Élőfej Char"/>
    <w:basedOn w:val="Bekezdsalapbettpusa"/>
    <w:link w:val="lfej"/>
    <w:uiPriority w:val="99"/>
    <w:rsid w:val="004C0029"/>
    <w:rPr>
      <w:rFonts w:ascii="Times New Roman" w:eastAsia="Times New Roman" w:hAnsi="Times New Roman"/>
      <w:sz w:val="24"/>
      <w:szCs w:val="24"/>
    </w:rPr>
  </w:style>
  <w:style w:type="paragraph" w:styleId="llb">
    <w:name w:val="footer"/>
    <w:basedOn w:val="Norml"/>
    <w:link w:val="llbChar"/>
    <w:uiPriority w:val="99"/>
    <w:unhideWhenUsed/>
    <w:rsid w:val="004C0029"/>
    <w:pPr>
      <w:tabs>
        <w:tab w:val="center" w:pos="4536"/>
        <w:tab w:val="right" w:pos="9072"/>
      </w:tabs>
    </w:pPr>
  </w:style>
  <w:style w:type="character" w:customStyle="1" w:styleId="llbChar">
    <w:name w:val="Élőláb Char"/>
    <w:basedOn w:val="Bekezdsalapbettpusa"/>
    <w:link w:val="llb"/>
    <w:uiPriority w:val="99"/>
    <w:rsid w:val="004C0029"/>
    <w:rPr>
      <w:rFonts w:ascii="Times New Roman" w:eastAsia="Times New Roman" w:hAnsi="Times New Roman"/>
      <w:sz w:val="24"/>
      <w:szCs w:val="24"/>
    </w:rPr>
  </w:style>
  <w:style w:type="character" w:customStyle="1" w:styleId="Cmsor1Char">
    <w:name w:val="Címsor 1 Char"/>
    <w:aliases w:val="heading 1 Char"/>
    <w:basedOn w:val="Bekezdsalapbettpusa"/>
    <w:link w:val="Cmsor1"/>
    <w:uiPriority w:val="9"/>
    <w:rsid w:val="00D463C5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Cmsor3Char">
    <w:name w:val="Címsor 3 Char"/>
    <w:aliases w:val="heading 2 Char"/>
    <w:basedOn w:val="Bekezdsalapbettpusa"/>
    <w:link w:val="Cmsor3"/>
    <w:uiPriority w:val="9"/>
    <w:rsid w:val="00080685"/>
    <w:rPr>
      <w:rFonts w:ascii="Arial" w:eastAsiaTheme="majorEastAsia" w:hAnsi="Arial" w:cstheme="majorBidi"/>
      <w:b/>
      <w:bCs/>
      <w:sz w:val="24"/>
      <w:szCs w:val="24"/>
    </w:rPr>
  </w:style>
  <w:style w:type="paragraph" w:styleId="TJ1">
    <w:name w:val="toc 1"/>
    <w:basedOn w:val="Norml"/>
    <w:next w:val="Norml"/>
    <w:autoRedefine/>
    <w:uiPriority w:val="39"/>
    <w:unhideWhenUsed/>
    <w:rsid w:val="00386681"/>
    <w:pPr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6A3F1D"/>
    <w:pPr>
      <w:tabs>
        <w:tab w:val="left" w:pos="1100"/>
        <w:tab w:val="right" w:leader="dot" w:pos="8493"/>
      </w:tabs>
      <w:spacing w:after="100"/>
      <w:ind w:left="426"/>
    </w:pPr>
  </w:style>
  <w:style w:type="character" w:customStyle="1" w:styleId="Cmsor4Char">
    <w:name w:val="Címsor 4 Char"/>
    <w:basedOn w:val="Bekezdsalapbettpusa"/>
    <w:link w:val="Cmsor4"/>
    <w:uiPriority w:val="9"/>
    <w:semiHidden/>
    <w:rsid w:val="00936D22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</w:rPr>
  </w:style>
  <w:style w:type="paragraph" w:styleId="Listafolytatsa2">
    <w:name w:val="List Continue 2"/>
    <w:basedOn w:val="Norml"/>
    <w:uiPriority w:val="99"/>
    <w:unhideWhenUsed/>
    <w:rsid w:val="006A3F1D"/>
    <w:pPr>
      <w:spacing w:after="120"/>
      <w:ind w:left="566"/>
      <w:contextualSpacing/>
    </w:pPr>
  </w:style>
  <w:style w:type="paragraph" w:styleId="Szmozottlista2">
    <w:name w:val="List Number 2"/>
    <w:basedOn w:val="Norml"/>
    <w:uiPriority w:val="99"/>
    <w:semiHidden/>
    <w:unhideWhenUsed/>
    <w:rsid w:val="00936D22"/>
    <w:pPr>
      <w:numPr>
        <w:numId w:val="4"/>
      </w:numPr>
      <w:contextualSpacing/>
    </w:pPr>
  </w:style>
  <w:style w:type="character" w:customStyle="1" w:styleId="Cmsor5Char">
    <w:name w:val="Címsor 5 Char"/>
    <w:basedOn w:val="Bekezdsalapbettpusa"/>
    <w:link w:val="Cmsor5"/>
    <w:uiPriority w:val="9"/>
    <w:semiHidden/>
    <w:rsid w:val="00936D2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936D22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936D2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936D22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936D2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numbering" w:customStyle="1" w:styleId="Stlus1">
    <w:name w:val="Stílus1"/>
    <w:uiPriority w:val="99"/>
    <w:rsid w:val="00936D22"/>
    <w:pPr>
      <w:numPr>
        <w:numId w:val="11"/>
      </w:numPr>
    </w:pPr>
  </w:style>
  <w:style w:type="paragraph" w:styleId="TJ2">
    <w:name w:val="toc 2"/>
    <w:basedOn w:val="Norml"/>
    <w:next w:val="Norml"/>
    <w:autoRedefine/>
    <w:uiPriority w:val="39"/>
    <w:unhideWhenUsed/>
    <w:rsid w:val="000D5FB6"/>
    <w:pPr>
      <w:spacing w:after="100"/>
      <w:ind w:left="240"/>
    </w:pPr>
  </w:style>
  <w:style w:type="paragraph" w:styleId="Szvegtrzs2">
    <w:name w:val="Body Text 2"/>
    <w:basedOn w:val="Norml"/>
    <w:link w:val="Szvegtrzs2Char"/>
    <w:rsid w:val="00F15060"/>
    <w:pPr>
      <w:overflowPunct w:val="0"/>
      <w:autoSpaceDE w:val="0"/>
      <w:autoSpaceDN w:val="0"/>
      <w:adjustRightInd w:val="0"/>
      <w:jc w:val="both"/>
      <w:textAlignment w:val="baseline"/>
    </w:pPr>
    <w:rPr>
      <w:rFonts w:ascii="Arial" w:hAnsi="Arial"/>
      <w:szCs w:val="20"/>
    </w:rPr>
  </w:style>
  <w:style w:type="character" w:customStyle="1" w:styleId="Szvegtrzs2Char">
    <w:name w:val="Szövegtörzs 2 Char"/>
    <w:basedOn w:val="Bekezdsalapbettpusa"/>
    <w:link w:val="Szvegtrzs2"/>
    <w:rsid w:val="00F15060"/>
    <w:rPr>
      <w:rFonts w:ascii="Arial" w:eastAsia="Times New Roman" w:hAnsi="Arial"/>
      <w:sz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6417D9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color w:val="365F91" w:themeColor="accent1" w:themeShade="BF"/>
    </w:rPr>
  </w:style>
  <w:style w:type="paragraph" w:styleId="Jegyzetszveg">
    <w:name w:val="annotation text"/>
    <w:basedOn w:val="Norml"/>
    <w:link w:val="JegyzetszvegChar"/>
    <w:uiPriority w:val="99"/>
    <w:unhideWhenUsed/>
    <w:rsid w:val="00933A79"/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933A79"/>
    <w:rPr>
      <w:rFonts w:ascii="Times New Roman" w:eastAsia="Times New Roman" w:hAnsi="Times New Roman"/>
    </w:rPr>
  </w:style>
  <w:style w:type="table" w:styleId="Vilgostnus">
    <w:name w:val="Light Shading"/>
    <w:basedOn w:val="Normltblzat"/>
    <w:uiPriority w:val="60"/>
    <w:rsid w:val="00D6293F"/>
    <w:rPr>
      <w:rFonts w:asciiTheme="minorHAnsi" w:eastAsiaTheme="minorHAnsi" w:hAnsiTheme="minorHAnsi" w:cstheme="minorBidi"/>
      <w:color w:val="000000" w:themeColor="text1" w:themeShade="BF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0839D6"/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0839D6"/>
    <w:rPr>
      <w:rFonts w:ascii="Times New Roman" w:eastAsia="Times New Roman" w:hAnsi="Times New Roman"/>
    </w:rPr>
  </w:style>
  <w:style w:type="character" w:styleId="Vgjegyzet-hivatkozs">
    <w:name w:val="endnote reference"/>
    <w:basedOn w:val="Bekezdsalapbettpusa"/>
    <w:uiPriority w:val="99"/>
    <w:semiHidden/>
    <w:unhideWhenUsed/>
    <w:rsid w:val="000839D6"/>
    <w:rPr>
      <w:vertAlign w:val="superscript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0839D6"/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0839D6"/>
    <w:rPr>
      <w:rFonts w:ascii="Times New Roman" w:eastAsia="Times New Roman" w:hAnsi="Times New Roman"/>
    </w:rPr>
  </w:style>
  <w:style w:type="character" w:styleId="Lbjegyzet-hivatkozs">
    <w:name w:val="footnote reference"/>
    <w:basedOn w:val="Bekezdsalapbettpusa"/>
    <w:uiPriority w:val="99"/>
    <w:semiHidden/>
    <w:unhideWhenUsed/>
    <w:rsid w:val="000839D6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15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8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4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1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8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2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javascript:;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9.png"/><Relationship Id="rId39" Type="http://schemas.microsoft.com/office/2007/relationships/stylesWithEffects" Target="stylesWithEffects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end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 xmlns:b="http://schemas.openxmlformats.org/officeDocument/2006/bibliography" xmlns="http://schemas.openxmlformats.org/officeDocument/2006/bibliography">
    <b:Tag>Helyőrző1</b:Tag>
    <b:RefOrder>2</b:RefOrder>
  </b:Source>
  <b:Source>
    <b:Tag>htt</b:Tag>
    <b:SourceType>InternetSite</b:SourceType>
    <b:Guid>{E2EE9FA0-B98B-49A9-A6D2-971108059BE9}</b:Guid>
    <b:InternetSiteTitle>http://www.fomi.hu/taverzekeles_oktatoanyag/taverzekeles/elektromagnesessugarzas.htm</b:InternetSiteTitle>
    <b:URL>http://www.fomi.hu/taverzekeles_oktatoanyag/taverzekeles/elektromagnesessugarzas.htm</b:URL>
    <b:RefOrder>1</b:RefOrder>
  </b:Source>
</b:Sources>
</file>

<file path=customXml/itemProps1.xml><?xml version="1.0" encoding="utf-8"?>
<ds:datastoreItem xmlns:ds="http://schemas.openxmlformats.org/officeDocument/2006/customXml" ds:itemID="{81C44D19-AA06-4F0B-8836-8FB00E32D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52</Pages>
  <Words>7727</Words>
  <Characters>53318</Characters>
  <Application>Microsoft Office Word</Application>
  <DocSecurity>0</DocSecurity>
  <Lines>444</Lines>
  <Paragraphs>121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Bevezetés</vt:lpstr>
    </vt:vector>
  </TitlesOfParts>
  <Company/>
  <LinksUpToDate>false</LinksUpToDate>
  <CharactersWithSpaces>60924</CharactersWithSpaces>
  <SharedDoc>false</SharedDoc>
  <HLinks>
    <vt:vector size="6" baseType="variant">
      <vt:variant>
        <vt:i4>7471123</vt:i4>
      </vt:variant>
      <vt:variant>
        <vt:i4>3</vt:i4>
      </vt:variant>
      <vt:variant>
        <vt:i4>0</vt:i4>
      </vt:variant>
      <vt:variant>
        <vt:i4>5</vt:i4>
      </vt:variant>
      <vt:variant>
        <vt:lpwstr>http://www.fomi.hu/taverzekeles_oktatoanyag/taverzekeles/elektromagnesessugarzas.htm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Bevezetés</dc:title>
  <dc:creator>Normand</dc:creator>
  <cp:lastModifiedBy>Gabor Bata</cp:lastModifiedBy>
  <cp:revision>2</cp:revision>
  <cp:lastPrinted>2011-06-06T20:24:00Z</cp:lastPrinted>
  <dcterms:created xsi:type="dcterms:W3CDTF">2011-10-31T16:00:00Z</dcterms:created>
  <dcterms:modified xsi:type="dcterms:W3CDTF">2011-10-31T16:00:00Z</dcterms:modified>
</cp:coreProperties>
</file>